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E6E" w:rsidRPr="00633E6E" w:rsidRDefault="00633E6E" w:rsidP="00C15B0A">
      <w:pPr>
        <w:spacing w:beforeLines="100" w:line="540" w:lineRule="exact"/>
        <w:jc w:val="center"/>
        <w:rPr>
          <w:rFonts w:ascii="宋体" w:hAnsi="宋体"/>
          <w:b/>
          <w:color w:val="000000"/>
          <w:sz w:val="44"/>
          <w:szCs w:val="44"/>
          <w:lang w:val="zh-CN"/>
        </w:rPr>
      </w:pPr>
      <w:r w:rsidRPr="00633E6E">
        <w:rPr>
          <w:rFonts w:ascii="宋体" w:hAnsi="宋体" w:hint="eastAsia"/>
          <w:b/>
          <w:color w:val="000000"/>
          <w:sz w:val="44"/>
          <w:szCs w:val="44"/>
          <w:lang w:val="zh-CN"/>
        </w:rPr>
        <w:t>石棉县人民医院</w:t>
      </w:r>
    </w:p>
    <w:p w:rsidR="00633E6E" w:rsidRDefault="00633E6E" w:rsidP="00C15B0A">
      <w:pPr>
        <w:spacing w:beforeLines="100" w:line="540" w:lineRule="exact"/>
        <w:jc w:val="center"/>
        <w:rPr>
          <w:rFonts w:ascii="宋体" w:hAnsi="宋体"/>
          <w:b/>
          <w:color w:val="000000"/>
          <w:sz w:val="44"/>
          <w:szCs w:val="44"/>
          <w:lang w:val="zh-CN"/>
        </w:rPr>
      </w:pPr>
      <w:r w:rsidRPr="00633E6E">
        <w:rPr>
          <w:rFonts w:ascii="宋体" w:hAnsi="宋体" w:hint="eastAsia"/>
          <w:b/>
          <w:color w:val="000000"/>
          <w:sz w:val="44"/>
          <w:szCs w:val="44"/>
          <w:lang w:val="zh-CN"/>
        </w:rPr>
        <w:t>关于杀毒软件售后服务</w:t>
      </w:r>
    </w:p>
    <w:p w:rsidR="00633E6E" w:rsidRPr="00633E6E" w:rsidRDefault="00633E6E" w:rsidP="00C15B0A">
      <w:pPr>
        <w:spacing w:beforeLines="100" w:line="540" w:lineRule="exact"/>
        <w:jc w:val="center"/>
        <w:rPr>
          <w:rFonts w:ascii="宋体" w:hAnsi="宋体"/>
          <w:b/>
          <w:sz w:val="44"/>
          <w:szCs w:val="44"/>
        </w:rPr>
      </w:pPr>
      <w:r w:rsidRPr="00633E6E">
        <w:rPr>
          <w:rFonts w:ascii="宋体" w:hAnsi="宋体" w:hint="eastAsia"/>
          <w:b/>
          <w:color w:val="000000"/>
          <w:sz w:val="44"/>
          <w:szCs w:val="44"/>
          <w:lang w:val="zh-CN"/>
        </w:rPr>
        <w:t>单一来源采购项目</w:t>
      </w:r>
    </w:p>
    <w:p w:rsidR="00FB70FA" w:rsidRPr="00633E6E" w:rsidRDefault="004C6232" w:rsidP="00C15B0A">
      <w:pPr>
        <w:pStyle w:val="ad"/>
        <w:numPr>
          <w:ilvl w:val="0"/>
          <w:numId w:val="42"/>
        </w:numPr>
        <w:spacing w:beforeLines="100" w:line="540" w:lineRule="exact"/>
        <w:ind w:firstLineChars="0"/>
        <w:jc w:val="left"/>
        <w:rPr>
          <w:rFonts w:ascii="宋体" w:hAnsi="宋体"/>
          <w:sz w:val="30"/>
          <w:szCs w:val="30"/>
        </w:rPr>
      </w:pPr>
      <w:r w:rsidRPr="00633E6E">
        <w:rPr>
          <w:rFonts w:ascii="宋体" w:hAnsi="宋体" w:hint="eastAsia"/>
          <w:b/>
          <w:sz w:val="30"/>
          <w:szCs w:val="30"/>
        </w:rPr>
        <w:t>项目名称：</w:t>
      </w:r>
      <w:r w:rsidR="00C15B0A" w:rsidRPr="00C15B0A">
        <w:rPr>
          <w:rFonts w:ascii="宋体" w:hAnsi="宋体" w:hint="eastAsia"/>
          <w:sz w:val="30"/>
          <w:szCs w:val="30"/>
        </w:rPr>
        <w:t>SYDY-202002</w:t>
      </w:r>
      <w:r w:rsidR="00633E6E" w:rsidRPr="00633E6E">
        <w:rPr>
          <w:rFonts w:ascii="宋体" w:hAnsi="宋体" w:hint="eastAsia"/>
          <w:sz w:val="30"/>
          <w:szCs w:val="30"/>
        </w:rPr>
        <w:t>杀毒软件售后服务采购</w:t>
      </w:r>
      <w:r w:rsidR="00633E6E" w:rsidRPr="00633E6E">
        <w:rPr>
          <w:rFonts w:ascii="宋体" w:hAnsi="宋体"/>
          <w:sz w:val="30"/>
          <w:szCs w:val="30"/>
        </w:rPr>
        <w:t xml:space="preserve"> </w:t>
      </w:r>
    </w:p>
    <w:p w:rsidR="004C6232" w:rsidRPr="00740A10" w:rsidRDefault="00FB70FA" w:rsidP="00C15B0A">
      <w:pPr>
        <w:spacing w:beforeLines="100" w:line="540" w:lineRule="exact"/>
        <w:jc w:val="left"/>
        <w:rPr>
          <w:rFonts w:ascii="宋体" w:hAnsi="宋体"/>
          <w:b/>
          <w:sz w:val="30"/>
          <w:szCs w:val="30"/>
        </w:rPr>
      </w:pPr>
      <w:r w:rsidRPr="00740A10">
        <w:rPr>
          <w:rFonts w:ascii="宋体" w:hAnsi="宋体" w:hint="eastAsia"/>
          <w:b/>
          <w:color w:val="000000"/>
          <w:sz w:val="30"/>
          <w:szCs w:val="30"/>
        </w:rPr>
        <w:t>二</w:t>
      </w:r>
      <w:r w:rsidR="004C6232" w:rsidRPr="00740A10">
        <w:rPr>
          <w:rFonts w:ascii="宋体" w:hAnsi="宋体" w:hint="eastAsia"/>
          <w:b/>
          <w:color w:val="000000"/>
          <w:sz w:val="30"/>
          <w:szCs w:val="30"/>
        </w:rPr>
        <w:t>、资金来源：</w:t>
      </w:r>
      <w:r w:rsidR="009A169A" w:rsidRPr="00740A10">
        <w:rPr>
          <w:rFonts w:ascii="宋体" w:hAnsi="宋体" w:hint="eastAsia"/>
          <w:color w:val="000000"/>
          <w:sz w:val="30"/>
          <w:szCs w:val="30"/>
        </w:rPr>
        <w:t>自筹</w:t>
      </w:r>
      <w:r w:rsidR="001B43F7" w:rsidRPr="00740A10">
        <w:rPr>
          <w:rFonts w:ascii="宋体" w:hAnsi="宋体" w:hint="eastAsia"/>
          <w:color w:val="000000"/>
          <w:sz w:val="30"/>
          <w:szCs w:val="30"/>
        </w:rPr>
        <w:t>。</w:t>
      </w:r>
    </w:p>
    <w:p w:rsidR="004C6232" w:rsidRPr="00740A10" w:rsidRDefault="00FB70FA" w:rsidP="00C15B0A">
      <w:pPr>
        <w:spacing w:beforeLines="100" w:line="540" w:lineRule="exact"/>
        <w:jc w:val="left"/>
        <w:rPr>
          <w:rFonts w:ascii="宋体" w:hAnsi="宋体"/>
          <w:b/>
          <w:sz w:val="30"/>
          <w:szCs w:val="30"/>
        </w:rPr>
      </w:pPr>
      <w:r w:rsidRPr="00740A10">
        <w:rPr>
          <w:rFonts w:ascii="宋体" w:hAnsi="宋体" w:hint="eastAsia"/>
          <w:b/>
          <w:color w:val="000000"/>
          <w:sz w:val="30"/>
          <w:szCs w:val="30"/>
        </w:rPr>
        <w:t>三</w:t>
      </w:r>
      <w:r w:rsidR="004C6232" w:rsidRPr="00740A10">
        <w:rPr>
          <w:rFonts w:ascii="宋体" w:hAnsi="宋体" w:hint="eastAsia"/>
          <w:b/>
          <w:color w:val="000000"/>
          <w:sz w:val="30"/>
          <w:szCs w:val="30"/>
        </w:rPr>
        <w:t>、采购用途：</w:t>
      </w:r>
      <w:r w:rsidR="00B038D4" w:rsidRPr="00B038D4">
        <w:rPr>
          <w:rFonts w:ascii="宋体" w:hAnsi="宋体" w:hint="eastAsia"/>
          <w:color w:val="000000"/>
          <w:sz w:val="30"/>
          <w:szCs w:val="30"/>
        </w:rPr>
        <w:t>售后服务续费</w:t>
      </w:r>
      <w:r w:rsidR="00B038D4">
        <w:rPr>
          <w:rFonts w:ascii="宋体" w:hAnsi="宋体" w:hint="eastAsia"/>
          <w:color w:val="000000"/>
          <w:sz w:val="30"/>
          <w:szCs w:val="30"/>
        </w:rPr>
        <w:t>。</w:t>
      </w:r>
    </w:p>
    <w:p w:rsidR="004C6232" w:rsidRPr="00740A10" w:rsidRDefault="00FB70FA" w:rsidP="00C15B0A">
      <w:pPr>
        <w:spacing w:beforeLines="100" w:line="540" w:lineRule="exact"/>
        <w:jc w:val="left"/>
        <w:rPr>
          <w:rFonts w:ascii="宋体" w:hAnsi="宋体"/>
          <w:sz w:val="30"/>
          <w:szCs w:val="30"/>
        </w:rPr>
      </w:pPr>
      <w:r w:rsidRPr="00740A10">
        <w:rPr>
          <w:rFonts w:ascii="宋体" w:hAnsi="宋体" w:hint="eastAsia"/>
          <w:b/>
          <w:sz w:val="30"/>
          <w:szCs w:val="30"/>
        </w:rPr>
        <w:t>四</w:t>
      </w:r>
      <w:r w:rsidR="004C6232" w:rsidRPr="00740A10">
        <w:rPr>
          <w:rFonts w:ascii="宋体" w:hAnsi="宋体" w:hint="eastAsia"/>
          <w:b/>
          <w:sz w:val="30"/>
          <w:szCs w:val="30"/>
        </w:rPr>
        <w:t>、</w:t>
      </w:r>
      <w:r w:rsidR="004C6232" w:rsidRPr="00740A10">
        <w:rPr>
          <w:rFonts w:ascii="宋体" w:hAnsi="宋体"/>
          <w:b/>
          <w:sz w:val="30"/>
          <w:szCs w:val="30"/>
        </w:rPr>
        <w:t>拟采用的采购方式</w:t>
      </w:r>
      <w:r w:rsidR="004C6232" w:rsidRPr="00740A10">
        <w:rPr>
          <w:rFonts w:ascii="宋体" w:hAnsi="宋体" w:hint="eastAsia"/>
          <w:b/>
          <w:sz w:val="30"/>
          <w:szCs w:val="30"/>
        </w:rPr>
        <w:t>：</w:t>
      </w:r>
      <w:r w:rsidR="00CC541A" w:rsidRPr="00740A10">
        <w:rPr>
          <w:rFonts w:ascii="宋体" w:hAnsi="宋体" w:hint="eastAsia"/>
          <w:sz w:val="30"/>
          <w:szCs w:val="30"/>
        </w:rPr>
        <w:t>单一来源</w:t>
      </w:r>
      <w:r w:rsidR="001B43F7" w:rsidRPr="00740A10">
        <w:rPr>
          <w:rFonts w:ascii="宋体" w:hAnsi="宋体" w:hint="eastAsia"/>
          <w:sz w:val="30"/>
          <w:szCs w:val="30"/>
        </w:rPr>
        <w:t>。</w:t>
      </w:r>
    </w:p>
    <w:p w:rsidR="00B54440" w:rsidRPr="00740A10" w:rsidRDefault="00FB70FA" w:rsidP="00C15B0A">
      <w:pPr>
        <w:spacing w:beforeLines="100" w:line="540" w:lineRule="exact"/>
        <w:jc w:val="left"/>
        <w:rPr>
          <w:rFonts w:ascii="宋体" w:hAnsi="宋体"/>
          <w:b/>
          <w:sz w:val="30"/>
          <w:szCs w:val="30"/>
        </w:rPr>
      </w:pPr>
      <w:r w:rsidRPr="00740A10">
        <w:rPr>
          <w:rFonts w:ascii="宋体" w:hAnsi="宋体" w:hint="eastAsia"/>
          <w:b/>
          <w:sz w:val="30"/>
          <w:szCs w:val="30"/>
        </w:rPr>
        <w:t>五</w:t>
      </w:r>
      <w:r w:rsidR="004C6232" w:rsidRPr="00740A10">
        <w:rPr>
          <w:rFonts w:ascii="宋体" w:hAnsi="宋体" w:hint="eastAsia"/>
          <w:b/>
          <w:sz w:val="30"/>
          <w:szCs w:val="30"/>
        </w:rPr>
        <w:t>、是否属于进口产品：</w:t>
      </w:r>
      <w:r w:rsidR="004C6232" w:rsidRPr="00740A10">
        <w:rPr>
          <w:rFonts w:ascii="宋体" w:hAnsi="宋体" w:hint="eastAsia"/>
          <w:sz w:val="30"/>
          <w:szCs w:val="30"/>
        </w:rPr>
        <w:t>否。</w:t>
      </w:r>
    </w:p>
    <w:p w:rsidR="004C6232" w:rsidRPr="00740A10" w:rsidRDefault="00FB70FA" w:rsidP="00C15B0A">
      <w:pPr>
        <w:spacing w:beforeLines="100" w:line="540" w:lineRule="exact"/>
        <w:jc w:val="left"/>
        <w:rPr>
          <w:rFonts w:ascii="宋体" w:hAnsi="宋体"/>
          <w:b/>
          <w:sz w:val="30"/>
          <w:szCs w:val="30"/>
        </w:rPr>
      </w:pPr>
      <w:r w:rsidRPr="00740A10">
        <w:rPr>
          <w:rFonts w:ascii="宋体" w:hAnsi="宋体" w:hint="eastAsia"/>
          <w:b/>
          <w:sz w:val="30"/>
          <w:szCs w:val="30"/>
        </w:rPr>
        <w:t>六</w:t>
      </w:r>
      <w:r w:rsidR="004C6232" w:rsidRPr="00740A10">
        <w:rPr>
          <w:rFonts w:ascii="宋体" w:hAnsi="宋体" w:hint="eastAsia"/>
          <w:b/>
          <w:sz w:val="30"/>
          <w:szCs w:val="30"/>
        </w:rPr>
        <w:t>、采购清单及预算金额</w:t>
      </w:r>
    </w:p>
    <w:tbl>
      <w:tblPr>
        <w:tblW w:w="8927"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
        <w:gridCol w:w="3402"/>
        <w:gridCol w:w="1199"/>
        <w:gridCol w:w="1270"/>
        <w:gridCol w:w="998"/>
        <w:gridCol w:w="1167"/>
      </w:tblGrid>
      <w:tr w:rsidR="00FB70FA" w:rsidRPr="00740A10" w:rsidTr="00FB70FA">
        <w:trPr>
          <w:trHeight w:val="337"/>
        </w:trPr>
        <w:tc>
          <w:tcPr>
            <w:tcW w:w="891" w:type="dxa"/>
            <w:vAlign w:val="center"/>
          </w:tcPr>
          <w:p w:rsidR="00FB70FA" w:rsidRPr="00740A10" w:rsidRDefault="00FB70FA" w:rsidP="00C15B0A">
            <w:pPr>
              <w:spacing w:afterLines="50" w:line="300" w:lineRule="exact"/>
              <w:jc w:val="center"/>
              <w:rPr>
                <w:rFonts w:ascii="新宋体" w:eastAsia="新宋体" w:hAnsi="新宋体"/>
                <w:bCs/>
                <w:sz w:val="24"/>
              </w:rPr>
            </w:pPr>
            <w:r w:rsidRPr="00740A10">
              <w:rPr>
                <w:rFonts w:ascii="新宋体" w:eastAsia="新宋体" w:hAnsi="新宋体" w:hint="eastAsia"/>
                <w:bCs/>
                <w:sz w:val="24"/>
              </w:rPr>
              <w:t>序号</w:t>
            </w:r>
          </w:p>
        </w:tc>
        <w:tc>
          <w:tcPr>
            <w:tcW w:w="3402" w:type="dxa"/>
            <w:vAlign w:val="center"/>
          </w:tcPr>
          <w:p w:rsidR="00FB70FA" w:rsidRPr="00740A10" w:rsidRDefault="00FB70FA" w:rsidP="00CC541A">
            <w:pPr>
              <w:widowControl/>
              <w:spacing w:line="300" w:lineRule="exact"/>
              <w:jc w:val="center"/>
              <w:rPr>
                <w:rFonts w:ascii="新宋体" w:eastAsia="新宋体" w:hAnsi="新宋体"/>
                <w:bCs/>
                <w:sz w:val="24"/>
              </w:rPr>
            </w:pPr>
            <w:r w:rsidRPr="00740A10">
              <w:rPr>
                <w:rFonts w:ascii="新宋体" w:eastAsia="新宋体" w:hAnsi="新宋体" w:hint="eastAsia"/>
                <w:bCs/>
                <w:sz w:val="24"/>
              </w:rPr>
              <w:t>货物名称</w:t>
            </w:r>
          </w:p>
        </w:tc>
        <w:tc>
          <w:tcPr>
            <w:tcW w:w="1199" w:type="dxa"/>
            <w:vAlign w:val="center"/>
          </w:tcPr>
          <w:p w:rsidR="00FB70FA" w:rsidRPr="00740A10" w:rsidRDefault="00FB70FA" w:rsidP="00C04D2A">
            <w:pPr>
              <w:widowControl/>
              <w:spacing w:line="300" w:lineRule="exact"/>
              <w:jc w:val="center"/>
              <w:rPr>
                <w:rFonts w:ascii="新宋体" w:eastAsia="新宋体" w:hAnsi="新宋体"/>
                <w:bCs/>
                <w:color w:val="000000"/>
                <w:sz w:val="24"/>
              </w:rPr>
            </w:pPr>
            <w:r w:rsidRPr="00740A10">
              <w:rPr>
                <w:rFonts w:ascii="新宋体" w:eastAsia="新宋体" w:hAnsi="新宋体" w:hint="eastAsia"/>
                <w:bCs/>
                <w:color w:val="000000"/>
                <w:sz w:val="24"/>
              </w:rPr>
              <w:t>简要技术要求</w:t>
            </w:r>
          </w:p>
        </w:tc>
        <w:tc>
          <w:tcPr>
            <w:tcW w:w="1270" w:type="dxa"/>
            <w:vAlign w:val="center"/>
          </w:tcPr>
          <w:p w:rsidR="00FB70FA" w:rsidRPr="00740A10" w:rsidRDefault="00FB70FA" w:rsidP="00C04D2A">
            <w:pPr>
              <w:widowControl/>
              <w:spacing w:line="300" w:lineRule="exact"/>
              <w:jc w:val="center"/>
              <w:rPr>
                <w:rFonts w:ascii="新宋体" w:eastAsia="新宋体" w:hAnsi="新宋体"/>
                <w:bCs/>
                <w:sz w:val="24"/>
              </w:rPr>
            </w:pPr>
            <w:r w:rsidRPr="00740A10">
              <w:rPr>
                <w:rFonts w:ascii="新宋体" w:eastAsia="新宋体" w:hAnsi="新宋体" w:hint="eastAsia"/>
                <w:bCs/>
                <w:sz w:val="24"/>
              </w:rPr>
              <w:t>数量</w:t>
            </w:r>
          </w:p>
          <w:p w:rsidR="00FB70FA" w:rsidRPr="00740A10" w:rsidRDefault="00FB70FA" w:rsidP="00C15B0A">
            <w:pPr>
              <w:spacing w:afterLines="50" w:line="300" w:lineRule="exact"/>
              <w:jc w:val="center"/>
              <w:rPr>
                <w:rFonts w:ascii="新宋体" w:eastAsia="新宋体" w:hAnsi="新宋体"/>
                <w:bCs/>
                <w:color w:val="000000"/>
                <w:sz w:val="24"/>
              </w:rPr>
            </w:pPr>
            <w:r w:rsidRPr="00740A10">
              <w:rPr>
                <w:rFonts w:ascii="新宋体" w:eastAsia="新宋体" w:hAnsi="新宋体" w:hint="eastAsia"/>
                <w:bCs/>
                <w:sz w:val="24"/>
              </w:rPr>
              <w:t>（台/套）</w:t>
            </w:r>
          </w:p>
        </w:tc>
        <w:tc>
          <w:tcPr>
            <w:tcW w:w="998" w:type="dxa"/>
            <w:vAlign w:val="center"/>
          </w:tcPr>
          <w:p w:rsidR="00FB70FA" w:rsidRPr="00740A10" w:rsidRDefault="00FB70FA" w:rsidP="00C15B0A">
            <w:pPr>
              <w:spacing w:afterLines="50" w:line="300" w:lineRule="exact"/>
              <w:jc w:val="center"/>
              <w:rPr>
                <w:rFonts w:ascii="新宋体" w:eastAsia="新宋体" w:hAnsi="新宋体"/>
                <w:bCs/>
                <w:color w:val="000000"/>
                <w:sz w:val="24"/>
              </w:rPr>
            </w:pPr>
            <w:r w:rsidRPr="00740A10">
              <w:rPr>
                <w:rFonts w:ascii="新宋体" w:eastAsia="新宋体" w:hAnsi="新宋体" w:hint="eastAsia"/>
                <w:bCs/>
                <w:color w:val="000000"/>
                <w:sz w:val="24"/>
              </w:rPr>
              <w:t>服务期</w:t>
            </w:r>
          </w:p>
        </w:tc>
        <w:tc>
          <w:tcPr>
            <w:tcW w:w="1167" w:type="dxa"/>
            <w:vAlign w:val="center"/>
          </w:tcPr>
          <w:p w:rsidR="00FB70FA" w:rsidRPr="00740A10" w:rsidRDefault="00FB70FA" w:rsidP="00C15B0A">
            <w:pPr>
              <w:spacing w:afterLines="50" w:line="300" w:lineRule="exact"/>
              <w:jc w:val="center"/>
              <w:rPr>
                <w:rFonts w:ascii="新宋体" w:eastAsia="新宋体" w:hAnsi="新宋体"/>
                <w:bCs/>
                <w:color w:val="000000"/>
                <w:sz w:val="24"/>
              </w:rPr>
            </w:pPr>
            <w:r w:rsidRPr="00740A10">
              <w:rPr>
                <w:rFonts w:ascii="新宋体" w:eastAsia="新宋体" w:hAnsi="新宋体" w:hint="eastAsia"/>
                <w:bCs/>
                <w:color w:val="000000"/>
                <w:sz w:val="24"/>
              </w:rPr>
              <w:t>采购预算</w:t>
            </w:r>
          </w:p>
          <w:p w:rsidR="00FB70FA" w:rsidRPr="00740A10" w:rsidRDefault="00FB70FA" w:rsidP="00C15B0A">
            <w:pPr>
              <w:spacing w:afterLines="50" w:line="300" w:lineRule="exact"/>
              <w:jc w:val="center"/>
              <w:rPr>
                <w:rFonts w:ascii="新宋体" w:eastAsia="新宋体" w:hAnsi="新宋体"/>
                <w:bCs/>
                <w:color w:val="000000"/>
                <w:sz w:val="24"/>
              </w:rPr>
            </w:pPr>
            <w:r w:rsidRPr="00740A10">
              <w:rPr>
                <w:rFonts w:ascii="新宋体" w:eastAsia="新宋体" w:hAnsi="新宋体" w:hint="eastAsia"/>
                <w:bCs/>
                <w:color w:val="000000"/>
                <w:sz w:val="24"/>
              </w:rPr>
              <w:t>（万元）</w:t>
            </w:r>
          </w:p>
        </w:tc>
      </w:tr>
      <w:tr w:rsidR="00FB70FA" w:rsidRPr="00740A10" w:rsidTr="00FB70FA">
        <w:trPr>
          <w:trHeight w:val="366"/>
        </w:trPr>
        <w:tc>
          <w:tcPr>
            <w:tcW w:w="891" w:type="dxa"/>
            <w:vAlign w:val="center"/>
          </w:tcPr>
          <w:p w:rsidR="00FB70FA" w:rsidRPr="00740A10" w:rsidRDefault="00FB70FA" w:rsidP="00CC541A">
            <w:pPr>
              <w:widowControl/>
              <w:spacing w:line="300" w:lineRule="exact"/>
              <w:jc w:val="center"/>
              <w:rPr>
                <w:rFonts w:ascii="新宋体" w:eastAsia="新宋体" w:hAnsi="新宋体"/>
                <w:bCs/>
                <w:sz w:val="24"/>
              </w:rPr>
            </w:pPr>
            <w:r w:rsidRPr="00740A10">
              <w:rPr>
                <w:rFonts w:ascii="新宋体" w:eastAsia="新宋体" w:hAnsi="新宋体" w:hint="eastAsia"/>
                <w:bCs/>
                <w:sz w:val="24"/>
              </w:rPr>
              <w:t>1</w:t>
            </w:r>
          </w:p>
        </w:tc>
        <w:tc>
          <w:tcPr>
            <w:tcW w:w="3402" w:type="dxa"/>
            <w:vAlign w:val="center"/>
          </w:tcPr>
          <w:p w:rsidR="00FB70FA" w:rsidRPr="00740A10" w:rsidRDefault="00FB70FA" w:rsidP="00CC541A">
            <w:pPr>
              <w:pStyle w:val="ad"/>
              <w:widowControl/>
              <w:ind w:firstLineChars="0" w:firstLine="0"/>
              <w:rPr>
                <w:rFonts w:ascii="新宋体" w:eastAsia="新宋体" w:hAnsi="新宋体"/>
                <w:bCs/>
              </w:rPr>
            </w:pPr>
            <w:r w:rsidRPr="00740A10">
              <w:rPr>
                <w:rFonts w:ascii="宋体" w:hAnsi="宋体" w:hint="eastAsia"/>
                <w:lang w:val="zh-CN"/>
              </w:rPr>
              <w:t>石棉县人民医院杀毒软件售后服务</w:t>
            </w:r>
          </w:p>
        </w:tc>
        <w:tc>
          <w:tcPr>
            <w:tcW w:w="1199" w:type="dxa"/>
            <w:vAlign w:val="center"/>
          </w:tcPr>
          <w:p w:rsidR="00FB70FA" w:rsidRPr="00740A10" w:rsidRDefault="00FB70FA" w:rsidP="00CC541A">
            <w:pPr>
              <w:widowControl/>
              <w:jc w:val="center"/>
              <w:rPr>
                <w:rFonts w:ascii="新宋体" w:eastAsia="新宋体" w:hAnsi="新宋体"/>
                <w:bCs/>
                <w:sz w:val="24"/>
              </w:rPr>
            </w:pPr>
            <w:r w:rsidRPr="00740A10">
              <w:rPr>
                <w:rFonts w:ascii="新宋体" w:eastAsia="新宋体" w:hAnsi="新宋体" w:hint="eastAsia"/>
                <w:bCs/>
                <w:sz w:val="24"/>
              </w:rPr>
              <w:t>附后</w:t>
            </w:r>
          </w:p>
        </w:tc>
        <w:tc>
          <w:tcPr>
            <w:tcW w:w="1270" w:type="dxa"/>
            <w:vAlign w:val="center"/>
          </w:tcPr>
          <w:p w:rsidR="00FB70FA" w:rsidRPr="00740A10" w:rsidRDefault="00FB70FA" w:rsidP="00CC541A">
            <w:pPr>
              <w:widowControl/>
              <w:jc w:val="center"/>
              <w:rPr>
                <w:rFonts w:ascii="新宋体" w:eastAsia="新宋体" w:hAnsi="新宋体"/>
                <w:bCs/>
                <w:sz w:val="24"/>
              </w:rPr>
            </w:pPr>
            <w:r w:rsidRPr="00740A10">
              <w:rPr>
                <w:rFonts w:ascii="新宋体" w:eastAsia="新宋体" w:hAnsi="新宋体" w:hint="eastAsia"/>
                <w:bCs/>
                <w:sz w:val="24"/>
              </w:rPr>
              <w:t>300</w:t>
            </w:r>
          </w:p>
        </w:tc>
        <w:tc>
          <w:tcPr>
            <w:tcW w:w="998" w:type="dxa"/>
            <w:vAlign w:val="center"/>
          </w:tcPr>
          <w:p w:rsidR="00FB70FA" w:rsidRPr="00740A10" w:rsidRDefault="00FB70FA" w:rsidP="00FB70FA">
            <w:pPr>
              <w:jc w:val="center"/>
              <w:rPr>
                <w:rFonts w:ascii="宋体" w:hAnsi="宋体" w:cs="宋体"/>
                <w:color w:val="000000"/>
                <w:sz w:val="24"/>
              </w:rPr>
            </w:pPr>
            <w:r w:rsidRPr="00740A10">
              <w:rPr>
                <w:rFonts w:ascii="宋体" w:hAnsi="宋体" w:cs="宋体" w:hint="eastAsia"/>
                <w:color w:val="000000"/>
                <w:sz w:val="24"/>
              </w:rPr>
              <w:t>3年</w:t>
            </w:r>
          </w:p>
        </w:tc>
        <w:tc>
          <w:tcPr>
            <w:tcW w:w="1167" w:type="dxa"/>
            <w:vAlign w:val="center"/>
          </w:tcPr>
          <w:p w:rsidR="00FB70FA" w:rsidRPr="00740A10" w:rsidRDefault="006D60D9" w:rsidP="00F416AD">
            <w:pPr>
              <w:jc w:val="center"/>
              <w:rPr>
                <w:rFonts w:ascii="宋体" w:hAnsi="宋体" w:cs="宋体"/>
                <w:color w:val="000000"/>
                <w:sz w:val="24"/>
              </w:rPr>
            </w:pPr>
            <w:r w:rsidRPr="00740A10">
              <w:rPr>
                <w:rFonts w:ascii="宋体" w:hAnsi="宋体" w:cs="宋体" w:hint="eastAsia"/>
                <w:color w:val="000000"/>
                <w:sz w:val="24"/>
              </w:rPr>
              <w:t>9</w:t>
            </w:r>
            <w:r w:rsidR="00553306" w:rsidRPr="00740A10">
              <w:rPr>
                <w:rFonts w:ascii="宋体" w:hAnsi="宋体" w:cs="宋体" w:hint="eastAsia"/>
                <w:color w:val="000000"/>
                <w:sz w:val="24"/>
              </w:rPr>
              <w:t>万</w:t>
            </w:r>
          </w:p>
        </w:tc>
      </w:tr>
    </w:tbl>
    <w:p w:rsidR="00772F49" w:rsidRPr="00740A10" w:rsidRDefault="00772F49" w:rsidP="00772F49">
      <w:pPr>
        <w:jc w:val="left"/>
        <w:rPr>
          <w:rFonts w:ascii="宋体" w:hAnsi="宋体"/>
          <w:b/>
          <w:sz w:val="30"/>
          <w:szCs w:val="30"/>
        </w:rPr>
      </w:pPr>
    </w:p>
    <w:p w:rsidR="004C6232" w:rsidRPr="00740A10" w:rsidRDefault="004C6232" w:rsidP="00FB70FA">
      <w:pPr>
        <w:numPr>
          <w:ilvl w:val="0"/>
          <w:numId w:val="38"/>
        </w:numPr>
        <w:jc w:val="left"/>
        <w:rPr>
          <w:rFonts w:ascii="宋体" w:hAnsi="宋体"/>
          <w:b/>
          <w:sz w:val="30"/>
          <w:szCs w:val="30"/>
        </w:rPr>
      </w:pPr>
      <w:r w:rsidRPr="00740A10">
        <w:rPr>
          <w:rFonts w:ascii="宋体" w:hAnsi="宋体" w:hint="eastAsia"/>
          <w:b/>
          <w:sz w:val="30"/>
          <w:szCs w:val="30"/>
        </w:rPr>
        <w:t>采购技术要求及配置</w:t>
      </w:r>
    </w:p>
    <w:p w:rsidR="00697A70" w:rsidRPr="00740A10" w:rsidRDefault="00697A70" w:rsidP="00DB46C6">
      <w:pPr>
        <w:numPr>
          <w:ilvl w:val="0"/>
          <w:numId w:val="39"/>
        </w:numPr>
        <w:spacing w:line="360" w:lineRule="auto"/>
        <w:jc w:val="left"/>
        <w:rPr>
          <w:rFonts w:ascii="宋体" w:cs="宋体"/>
          <w:kern w:val="0"/>
        </w:rPr>
      </w:pPr>
      <w:r w:rsidRPr="00740A10">
        <w:rPr>
          <w:rFonts w:ascii="宋体" w:cs="宋体" w:hint="eastAsia"/>
          <w:kern w:val="0"/>
        </w:rPr>
        <w:t>项目配置：</w:t>
      </w:r>
    </w:p>
    <w:p w:rsidR="00697A70" w:rsidRPr="00740A10" w:rsidRDefault="00A33F81" w:rsidP="00DB46C6">
      <w:pPr>
        <w:spacing w:line="360" w:lineRule="auto"/>
        <w:jc w:val="left"/>
        <w:rPr>
          <w:rFonts w:ascii="宋体" w:cs="宋体"/>
          <w:kern w:val="0"/>
        </w:rPr>
      </w:pPr>
      <w:r w:rsidRPr="00740A10">
        <w:rPr>
          <w:rFonts w:ascii="宋体" w:cs="宋体" w:hint="eastAsia"/>
          <w:kern w:val="0"/>
        </w:rPr>
        <w:t>1.产品</w:t>
      </w:r>
      <w:r w:rsidRPr="00740A10">
        <w:rPr>
          <w:rFonts w:ascii="宋体" w:cs="宋体"/>
          <w:kern w:val="0"/>
        </w:rPr>
        <w:t>名称</w:t>
      </w:r>
      <w:r w:rsidRPr="00740A10">
        <w:rPr>
          <w:rFonts w:ascii="Verdana" w:hAnsi="Verdana"/>
          <w:color w:val="000000"/>
          <w:szCs w:val="21"/>
          <w:shd w:val="clear" w:color="auto" w:fill="FFFFFF"/>
        </w:rPr>
        <w:t>：</w:t>
      </w:r>
      <w:r w:rsidR="00227D87" w:rsidRPr="00740A10">
        <w:rPr>
          <w:rFonts w:ascii="Verdana" w:hAnsi="Verdana" w:hint="eastAsia"/>
          <w:color w:val="000000"/>
          <w:szCs w:val="21"/>
          <w:shd w:val="clear" w:color="auto" w:fill="FFFFFF"/>
        </w:rPr>
        <w:t>亚信安全防毒墙网络版</w:t>
      </w:r>
      <w:r w:rsidR="00227D87" w:rsidRPr="00740A10">
        <w:rPr>
          <w:rFonts w:ascii="Verdana" w:hAnsi="Verdana" w:hint="eastAsia"/>
          <w:color w:val="000000"/>
          <w:szCs w:val="21"/>
          <w:shd w:val="clear" w:color="auto" w:fill="FFFFFF"/>
        </w:rPr>
        <w:t>OfficeScan</w:t>
      </w:r>
      <w:r w:rsidR="00772F49" w:rsidRPr="00740A10">
        <w:rPr>
          <w:rFonts w:ascii="Verdana" w:hAnsi="Verdana" w:hint="eastAsia"/>
          <w:color w:val="000000"/>
          <w:szCs w:val="21"/>
          <w:shd w:val="clear" w:color="auto" w:fill="FFFFFF"/>
        </w:rPr>
        <w:t>300</w:t>
      </w:r>
      <w:r w:rsidR="00772F49" w:rsidRPr="00740A10">
        <w:rPr>
          <w:rFonts w:ascii="宋体" w:cs="宋体" w:hint="eastAsia"/>
          <w:kern w:val="0"/>
        </w:rPr>
        <w:t>点</w:t>
      </w:r>
      <w:r w:rsidRPr="00740A10">
        <w:rPr>
          <w:rFonts w:ascii="Verdana" w:hAnsi="Verdana"/>
          <w:color w:val="000000"/>
          <w:szCs w:val="21"/>
          <w:shd w:val="clear" w:color="auto" w:fill="FFFFFF"/>
        </w:rPr>
        <w:t>续</w:t>
      </w:r>
      <w:r w:rsidR="00684749" w:rsidRPr="00740A10">
        <w:rPr>
          <w:rFonts w:ascii="Verdana" w:hAnsi="Verdana" w:hint="eastAsia"/>
          <w:color w:val="000000"/>
          <w:szCs w:val="21"/>
          <w:shd w:val="clear" w:color="auto" w:fill="FFFFFF"/>
        </w:rPr>
        <w:t>服</w:t>
      </w:r>
      <w:r w:rsidR="00684749" w:rsidRPr="00740A10">
        <w:rPr>
          <w:rFonts w:ascii="Verdana" w:hAnsi="Verdana" w:hint="eastAsia"/>
          <w:color w:val="000000"/>
          <w:szCs w:val="21"/>
          <w:shd w:val="clear" w:color="auto" w:fill="FFFFFF"/>
        </w:rPr>
        <w:t>3</w:t>
      </w:r>
      <w:r w:rsidR="00684749" w:rsidRPr="00740A10">
        <w:rPr>
          <w:rFonts w:ascii="Verdana" w:hAnsi="Verdana" w:hint="eastAsia"/>
          <w:color w:val="000000"/>
          <w:szCs w:val="21"/>
          <w:shd w:val="clear" w:color="auto" w:fill="FFFFFF"/>
        </w:rPr>
        <w:t>年</w:t>
      </w:r>
      <w:r w:rsidR="00772F49" w:rsidRPr="00740A10">
        <w:rPr>
          <w:rFonts w:ascii="宋体" w:cs="宋体" w:hint="eastAsia"/>
          <w:kern w:val="0"/>
        </w:rPr>
        <w:t>1套</w:t>
      </w:r>
    </w:p>
    <w:p w:rsidR="00A33F81" w:rsidRPr="00740A10" w:rsidRDefault="00A33F81" w:rsidP="00F727CC">
      <w:pPr>
        <w:spacing w:line="360" w:lineRule="auto"/>
        <w:jc w:val="left"/>
        <w:rPr>
          <w:rFonts w:ascii="宋体" w:cs="宋体"/>
          <w:kern w:val="0"/>
        </w:rPr>
      </w:pPr>
      <w:r w:rsidRPr="00740A10">
        <w:rPr>
          <w:rFonts w:ascii="Verdana" w:hAnsi="Verdana" w:hint="eastAsia"/>
          <w:color w:val="000000"/>
          <w:szCs w:val="21"/>
          <w:shd w:val="clear" w:color="auto" w:fill="FFFFFF"/>
        </w:rPr>
        <w:t>2.</w:t>
      </w:r>
      <w:r w:rsidRPr="00740A10">
        <w:rPr>
          <w:rFonts w:ascii="Verdana" w:hAnsi="Verdana"/>
          <w:color w:val="000000"/>
          <w:szCs w:val="21"/>
          <w:shd w:val="clear" w:color="auto" w:fill="FFFFFF"/>
        </w:rPr>
        <w:t>产品描述：企业客户机防毒解决方案。抵御病毒、间谍软件、网络钓鱼和其它灰色软件，提供集中的管理、监控、更新和部署等能力，以及可集中管理的客户端防火墙、入侵检测、病毒爆发预防服务、</w:t>
      </w:r>
      <w:r w:rsidR="006D60D9" w:rsidRPr="00740A10">
        <w:rPr>
          <w:rFonts w:ascii="Verdana" w:hAnsi="Verdana" w:hint="eastAsia"/>
          <w:color w:val="000000"/>
          <w:szCs w:val="21"/>
          <w:shd w:val="clear" w:color="auto" w:fill="FFFFFF"/>
        </w:rPr>
        <w:t>Web</w:t>
      </w:r>
      <w:r w:rsidR="006D60D9" w:rsidRPr="00740A10">
        <w:rPr>
          <w:rFonts w:ascii="Verdana" w:hAnsi="Verdana" w:hint="eastAsia"/>
          <w:color w:val="000000"/>
          <w:szCs w:val="21"/>
          <w:shd w:val="clear" w:color="auto" w:fill="FFFFFF"/>
        </w:rPr>
        <w:t>站点信誉服务、防勒索软件、恶意行为监控等功能模块。</w:t>
      </w:r>
      <w:r w:rsidRPr="00740A10">
        <w:rPr>
          <w:rFonts w:ascii="Verdana" w:hAnsi="Verdana"/>
          <w:color w:val="000000"/>
          <w:szCs w:val="21"/>
          <w:shd w:val="clear" w:color="auto" w:fill="FFFFFF"/>
        </w:rPr>
        <w:t>。</w:t>
      </w:r>
    </w:p>
    <w:p w:rsidR="00772F49" w:rsidRPr="00740A10" w:rsidRDefault="00A33F81" w:rsidP="00F727CC">
      <w:pPr>
        <w:spacing w:line="360" w:lineRule="auto"/>
        <w:jc w:val="left"/>
        <w:rPr>
          <w:rFonts w:ascii="宋体" w:cs="宋体"/>
          <w:kern w:val="0"/>
        </w:rPr>
      </w:pPr>
      <w:r w:rsidRPr="00740A10">
        <w:rPr>
          <w:rFonts w:ascii="宋体" w:cs="宋体" w:hint="eastAsia"/>
          <w:kern w:val="0"/>
        </w:rPr>
        <w:t>3.</w:t>
      </w:r>
      <w:r w:rsidR="00772F49" w:rsidRPr="00740A10">
        <w:rPr>
          <w:rFonts w:ascii="宋体" w:cs="宋体" w:hint="eastAsia"/>
          <w:kern w:val="0"/>
        </w:rPr>
        <w:t>产</w:t>
      </w:r>
      <w:r w:rsidR="00772F49" w:rsidRPr="00740A10">
        <w:rPr>
          <w:rFonts w:ascii="宋体" w:cs="宋体"/>
          <w:kern w:val="0"/>
        </w:rPr>
        <w:t>品技术</w:t>
      </w:r>
      <w:r w:rsidR="00772F49" w:rsidRPr="00740A10">
        <w:rPr>
          <w:rFonts w:ascii="宋体" w:cs="宋体" w:hint="eastAsia"/>
          <w:kern w:val="0"/>
        </w:rPr>
        <w:t>参</w:t>
      </w:r>
      <w:r w:rsidR="00772F49" w:rsidRPr="00740A10">
        <w:rPr>
          <w:rFonts w:ascii="宋体" w:cs="宋体"/>
          <w:kern w:val="0"/>
        </w:rPr>
        <w:t>数</w:t>
      </w:r>
      <w:r w:rsidR="00E05E82" w:rsidRPr="00740A10">
        <w:rPr>
          <w:rFonts w:ascii="宋体" w:cs="宋体" w:hint="eastAsia"/>
          <w:kern w:val="0"/>
        </w:rPr>
        <w:t>要</w:t>
      </w:r>
      <w:r w:rsidR="00772F49" w:rsidRPr="00740A10">
        <w:rPr>
          <w:rFonts w:ascii="宋体" w:cs="宋体"/>
          <w:kern w:val="0"/>
        </w:rPr>
        <w:t>求：</w:t>
      </w:r>
    </w:p>
    <w:p w:rsidR="00772F49" w:rsidRPr="00740A10" w:rsidRDefault="00772F49" w:rsidP="00772F49">
      <w:pPr>
        <w:widowControl/>
        <w:numPr>
          <w:ilvl w:val="0"/>
          <w:numId w:val="40"/>
        </w:numPr>
        <w:autoSpaceDE w:val="0"/>
        <w:autoSpaceDN w:val="0"/>
        <w:adjustRightInd w:val="0"/>
        <w:snapToGrid w:val="0"/>
        <w:spacing w:line="360" w:lineRule="auto"/>
        <w:jc w:val="left"/>
        <w:rPr>
          <w:rFonts w:ascii="宋体" w:hAnsi="宋体"/>
          <w:szCs w:val="21"/>
        </w:rPr>
      </w:pPr>
      <w:r w:rsidRPr="00740A10">
        <w:rPr>
          <w:rFonts w:ascii="宋体" w:hAnsi="宋体" w:hint="eastAsia"/>
          <w:szCs w:val="21"/>
        </w:rPr>
        <w:t>具备病毒爆发防御功能。当最新病毒爆发时，可在病毒代码未完成之前自动对企业网络中的病毒传播端口、共享等进行关闭，切断病毒传播途径，预防最新病毒的攻击</w:t>
      </w:r>
      <w:r w:rsidR="00DB46C6" w:rsidRPr="00740A10">
        <w:rPr>
          <w:rFonts w:ascii="宋体" w:hAnsi="宋体" w:hint="eastAsia"/>
          <w:szCs w:val="21"/>
        </w:rPr>
        <w:t>；</w:t>
      </w:r>
    </w:p>
    <w:p w:rsidR="00772F49" w:rsidRPr="00740A10" w:rsidRDefault="00772F49" w:rsidP="00772F49">
      <w:pPr>
        <w:widowControl/>
        <w:numPr>
          <w:ilvl w:val="0"/>
          <w:numId w:val="40"/>
        </w:numPr>
        <w:autoSpaceDE w:val="0"/>
        <w:autoSpaceDN w:val="0"/>
        <w:adjustRightInd w:val="0"/>
        <w:snapToGrid w:val="0"/>
        <w:spacing w:line="360" w:lineRule="auto"/>
        <w:jc w:val="left"/>
        <w:rPr>
          <w:rFonts w:ascii="宋体" w:hAnsi="宋体"/>
          <w:szCs w:val="21"/>
        </w:rPr>
      </w:pPr>
      <w:r w:rsidRPr="00740A10">
        <w:rPr>
          <w:rFonts w:ascii="宋体" w:hAnsi="宋体" w:hint="eastAsia"/>
          <w:szCs w:val="21"/>
        </w:rPr>
        <w:t>具备Web信誉评估功能，包含HTTPS通信扫描，结合云安全架构自动识别并屏蔽恶意站点，阻止病毒自动更新</w:t>
      </w:r>
      <w:r w:rsidR="00DB46C6" w:rsidRPr="00740A10">
        <w:rPr>
          <w:rFonts w:ascii="宋体" w:hAnsi="宋体" w:hint="eastAsia"/>
          <w:szCs w:val="21"/>
        </w:rPr>
        <w:t>；</w:t>
      </w:r>
    </w:p>
    <w:p w:rsidR="00772F49" w:rsidRPr="00740A10" w:rsidRDefault="00772F49" w:rsidP="00772F49">
      <w:pPr>
        <w:widowControl/>
        <w:numPr>
          <w:ilvl w:val="0"/>
          <w:numId w:val="40"/>
        </w:numPr>
        <w:autoSpaceDE w:val="0"/>
        <w:autoSpaceDN w:val="0"/>
        <w:adjustRightInd w:val="0"/>
        <w:snapToGrid w:val="0"/>
        <w:spacing w:line="360" w:lineRule="auto"/>
        <w:jc w:val="left"/>
        <w:rPr>
          <w:rFonts w:ascii="宋体" w:hAnsi="宋体"/>
          <w:szCs w:val="21"/>
        </w:rPr>
      </w:pPr>
      <w:r w:rsidRPr="00740A10">
        <w:rPr>
          <w:rFonts w:ascii="宋体" w:hAnsi="宋体" w:hint="eastAsia"/>
          <w:szCs w:val="21"/>
        </w:rPr>
        <w:lastRenderedPageBreak/>
        <w:t>支持区域性病毒码和全球病毒码两种病毒码，在中国需提供为中国用户客制化的中国本地病毒码（China Patten）</w:t>
      </w:r>
      <w:r w:rsidR="00DB46C6" w:rsidRPr="00740A10">
        <w:rPr>
          <w:rFonts w:ascii="宋体" w:hAnsi="宋体" w:hint="eastAsia"/>
          <w:szCs w:val="21"/>
        </w:rPr>
        <w:t>；</w:t>
      </w:r>
    </w:p>
    <w:p w:rsidR="00772F49" w:rsidRPr="00740A10" w:rsidRDefault="00772F49" w:rsidP="00772F49">
      <w:pPr>
        <w:widowControl/>
        <w:numPr>
          <w:ilvl w:val="0"/>
          <w:numId w:val="40"/>
        </w:numPr>
        <w:autoSpaceDE w:val="0"/>
        <w:autoSpaceDN w:val="0"/>
        <w:adjustRightInd w:val="0"/>
        <w:snapToGrid w:val="0"/>
        <w:spacing w:line="360" w:lineRule="auto"/>
        <w:jc w:val="left"/>
        <w:rPr>
          <w:rFonts w:ascii="宋体" w:hAnsi="宋体"/>
          <w:szCs w:val="21"/>
        </w:rPr>
      </w:pPr>
      <w:r w:rsidRPr="00740A10">
        <w:rPr>
          <w:rFonts w:ascii="宋体" w:hAnsi="宋体" w:hint="eastAsia"/>
          <w:szCs w:val="21"/>
        </w:rPr>
        <w:t>支持云安全扫描和传统病毒码扫描两种运行方式</w:t>
      </w:r>
      <w:r w:rsidR="00DB46C6" w:rsidRPr="00740A10">
        <w:rPr>
          <w:rFonts w:ascii="宋体" w:hAnsi="宋体" w:hint="eastAsia"/>
          <w:szCs w:val="21"/>
        </w:rPr>
        <w:t>；</w:t>
      </w:r>
    </w:p>
    <w:p w:rsidR="00772F49" w:rsidRPr="00740A10" w:rsidRDefault="00772F49" w:rsidP="00772F49">
      <w:pPr>
        <w:widowControl/>
        <w:numPr>
          <w:ilvl w:val="0"/>
          <w:numId w:val="40"/>
        </w:numPr>
        <w:autoSpaceDE w:val="0"/>
        <w:autoSpaceDN w:val="0"/>
        <w:adjustRightInd w:val="0"/>
        <w:snapToGrid w:val="0"/>
        <w:spacing w:line="360" w:lineRule="auto"/>
        <w:jc w:val="left"/>
        <w:rPr>
          <w:rFonts w:ascii="宋体" w:hAnsi="宋体"/>
          <w:szCs w:val="21"/>
        </w:rPr>
      </w:pPr>
      <w:r w:rsidRPr="00740A10">
        <w:rPr>
          <w:rFonts w:ascii="宋体" w:hAnsi="宋体" w:hint="eastAsia"/>
          <w:szCs w:val="21"/>
        </w:rPr>
        <w:t>支持对USB、软驱、光驱、网络共享的使用权限进行控制</w:t>
      </w:r>
      <w:r w:rsidR="00DB46C6" w:rsidRPr="00740A10">
        <w:rPr>
          <w:rFonts w:ascii="宋体" w:hAnsi="宋体" w:hint="eastAsia"/>
          <w:szCs w:val="21"/>
        </w:rPr>
        <w:t>；</w:t>
      </w:r>
    </w:p>
    <w:p w:rsidR="00772F49" w:rsidRPr="00740A10" w:rsidRDefault="00772F49" w:rsidP="00772F49">
      <w:pPr>
        <w:widowControl/>
        <w:numPr>
          <w:ilvl w:val="0"/>
          <w:numId w:val="40"/>
        </w:numPr>
        <w:autoSpaceDE w:val="0"/>
        <w:autoSpaceDN w:val="0"/>
        <w:adjustRightInd w:val="0"/>
        <w:snapToGrid w:val="0"/>
        <w:spacing w:line="360" w:lineRule="auto"/>
        <w:jc w:val="left"/>
        <w:rPr>
          <w:rFonts w:ascii="宋体" w:hAnsi="宋体"/>
          <w:szCs w:val="21"/>
        </w:rPr>
      </w:pPr>
      <w:r w:rsidRPr="00740A10">
        <w:rPr>
          <w:rFonts w:ascii="宋体" w:hAnsi="宋体" w:hint="eastAsia"/>
          <w:szCs w:val="21"/>
        </w:rPr>
        <w:t>客户端要能够支持</w:t>
      </w:r>
      <w:r w:rsidRPr="00740A10">
        <w:rPr>
          <w:rFonts w:ascii="宋体" w:hAnsi="宋体"/>
          <w:szCs w:val="21"/>
        </w:rPr>
        <w:t>Windows Embedded POSReady 2009</w:t>
      </w:r>
      <w:r w:rsidRPr="00740A10">
        <w:rPr>
          <w:rFonts w:ascii="宋体" w:hAnsi="宋体" w:hint="eastAsia"/>
          <w:szCs w:val="21"/>
        </w:rPr>
        <w:t>、Windows Embedded Enterprise（Windows 7、Vista 和 XP 版本）、</w:t>
      </w:r>
      <w:r w:rsidRPr="00740A10">
        <w:rPr>
          <w:rFonts w:ascii="宋体" w:hAnsi="宋体"/>
          <w:szCs w:val="21"/>
        </w:rPr>
        <w:t>Windows Server Core 2008</w:t>
      </w:r>
      <w:r w:rsidR="00DB46C6" w:rsidRPr="00740A10">
        <w:rPr>
          <w:rFonts w:ascii="宋体" w:hAnsi="宋体" w:hint="eastAsia"/>
          <w:szCs w:val="21"/>
        </w:rPr>
        <w:t>；</w:t>
      </w:r>
    </w:p>
    <w:p w:rsidR="00772F49" w:rsidRPr="00740A10" w:rsidRDefault="00772F49" w:rsidP="00772F49">
      <w:pPr>
        <w:widowControl/>
        <w:numPr>
          <w:ilvl w:val="0"/>
          <w:numId w:val="40"/>
        </w:numPr>
        <w:autoSpaceDE w:val="0"/>
        <w:autoSpaceDN w:val="0"/>
        <w:adjustRightInd w:val="0"/>
        <w:snapToGrid w:val="0"/>
        <w:spacing w:line="360" w:lineRule="auto"/>
        <w:jc w:val="left"/>
        <w:rPr>
          <w:rFonts w:ascii="宋体" w:hAnsi="宋体"/>
          <w:szCs w:val="21"/>
        </w:rPr>
      </w:pPr>
      <w:r w:rsidRPr="00740A10">
        <w:rPr>
          <w:rFonts w:ascii="宋体" w:hAnsi="宋体" w:hint="eastAsia"/>
          <w:szCs w:val="21"/>
        </w:rPr>
        <w:t>通过设置将桌面虚拟器的扫描和特征码的更新作业排程，防止发生网络、CPU 和存储器冲突</w:t>
      </w:r>
      <w:r w:rsidR="00DB46C6" w:rsidRPr="00740A10">
        <w:rPr>
          <w:rFonts w:ascii="宋体" w:hAnsi="宋体" w:hint="eastAsia"/>
          <w:szCs w:val="21"/>
        </w:rPr>
        <w:t>；</w:t>
      </w:r>
    </w:p>
    <w:p w:rsidR="00772F49" w:rsidRPr="00740A10" w:rsidRDefault="00772F49" w:rsidP="00772F49">
      <w:pPr>
        <w:widowControl/>
        <w:numPr>
          <w:ilvl w:val="0"/>
          <w:numId w:val="40"/>
        </w:numPr>
        <w:autoSpaceDE w:val="0"/>
        <w:autoSpaceDN w:val="0"/>
        <w:adjustRightInd w:val="0"/>
        <w:snapToGrid w:val="0"/>
        <w:spacing w:line="360" w:lineRule="auto"/>
        <w:jc w:val="left"/>
        <w:rPr>
          <w:rFonts w:ascii="宋体" w:hAnsi="宋体"/>
          <w:szCs w:val="21"/>
        </w:rPr>
      </w:pPr>
      <w:r w:rsidRPr="00740A10">
        <w:rPr>
          <w:rFonts w:ascii="宋体" w:hAnsi="宋体" w:hint="eastAsia"/>
          <w:szCs w:val="21"/>
        </w:rPr>
        <w:t>利用初始母版和白名单技术，记录扫描的缓存文件，从而缩短虚拟桌面的扫描时间</w:t>
      </w:r>
      <w:r w:rsidR="00DB46C6" w:rsidRPr="00740A10">
        <w:rPr>
          <w:rFonts w:ascii="宋体" w:hAnsi="宋体" w:hint="eastAsia"/>
          <w:szCs w:val="21"/>
        </w:rPr>
        <w:t>；</w:t>
      </w:r>
    </w:p>
    <w:p w:rsidR="00772F49" w:rsidRPr="00740A10" w:rsidRDefault="00772F49" w:rsidP="00772F49">
      <w:pPr>
        <w:widowControl/>
        <w:numPr>
          <w:ilvl w:val="0"/>
          <w:numId w:val="40"/>
        </w:numPr>
        <w:autoSpaceDE w:val="0"/>
        <w:autoSpaceDN w:val="0"/>
        <w:adjustRightInd w:val="0"/>
        <w:snapToGrid w:val="0"/>
        <w:spacing w:line="360" w:lineRule="auto"/>
        <w:jc w:val="left"/>
        <w:rPr>
          <w:rFonts w:ascii="宋体" w:hAnsi="宋体"/>
          <w:szCs w:val="21"/>
        </w:rPr>
      </w:pPr>
      <w:r w:rsidRPr="00740A10">
        <w:rPr>
          <w:rFonts w:ascii="宋体" w:hAnsi="宋体" w:hint="eastAsia"/>
          <w:szCs w:val="21"/>
        </w:rPr>
        <w:t>具备个人防火墙功能，可对多种协议数据包进行阻挡，可对网络中异常浏览进行监控</w:t>
      </w:r>
      <w:r w:rsidR="00DB46C6" w:rsidRPr="00740A10">
        <w:rPr>
          <w:rFonts w:ascii="宋体" w:hAnsi="宋体" w:hint="eastAsia"/>
          <w:szCs w:val="21"/>
        </w:rPr>
        <w:t>；</w:t>
      </w:r>
    </w:p>
    <w:p w:rsidR="00772F49" w:rsidRPr="00740A10" w:rsidRDefault="00772F49" w:rsidP="00772F49">
      <w:pPr>
        <w:widowControl/>
        <w:numPr>
          <w:ilvl w:val="0"/>
          <w:numId w:val="40"/>
        </w:numPr>
        <w:autoSpaceDE w:val="0"/>
        <w:autoSpaceDN w:val="0"/>
        <w:adjustRightInd w:val="0"/>
        <w:snapToGrid w:val="0"/>
        <w:spacing w:line="360" w:lineRule="auto"/>
        <w:jc w:val="left"/>
        <w:rPr>
          <w:rFonts w:ascii="宋体" w:hAnsi="宋体"/>
          <w:szCs w:val="21"/>
        </w:rPr>
      </w:pPr>
      <w:r w:rsidRPr="00740A10">
        <w:rPr>
          <w:rFonts w:ascii="宋体" w:hAnsi="宋体" w:hint="eastAsia"/>
          <w:szCs w:val="21"/>
        </w:rPr>
        <w:t>不需要人工辅助，客户端集成“病毒专杀”工具，“病毒专杀”工具必须支持目前最流行的新型态病毒。管理控制台可以直接控制实现客户端恢复动作</w:t>
      </w:r>
      <w:r w:rsidR="00DB46C6" w:rsidRPr="00740A10">
        <w:rPr>
          <w:rFonts w:ascii="宋体" w:hAnsi="宋体" w:hint="eastAsia"/>
          <w:szCs w:val="21"/>
        </w:rPr>
        <w:t>；</w:t>
      </w:r>
    </w:p>
    <w:p w:rsidR="00772F49" w:rsidRPr="00740A10" w:rsidRDefault="00772F49" w:rsidP="00772F49">
      <w:pPr>
        <w:widowControl/>
        <w:numPr>
          <w:ilvl w:val="0"/>
          <w:numId w:val="40"/>
        </w:numPr>
        <w:autoSpaceDE w:val="0"/>
        <w:autoSpaceDN w:val="0"/>
        <w:adjustRightInd w:val="0"/>
        <w:snapToGrid w:val="0"/>
        <w:spacing w:line="360" w:lineRule="auto"/>
        <w:jc w:val="left"/>
        <w:rPr>
          <w:rFonts w:ascii="宋体" w:hAnsi="宋体"/>
          <w:szCs w:val="21"/>
        </w:rPr>
      </w:pPr>
      <w:r w:rsidRPr="00740A10">
        <w:rPr>
          <w:rFonts w:ascii="宋体" w:hAnsi="宋体" w:hint="eastAsia"/>
          <w:szCs w:val="21"/>
        </w:rPr>
        <w:t>具备远程病毒集中清除功能。可对网络中感染病毒的计算机进行远程自动清除，无需知道计算机的物理位置，无需到客户端逐一清除病毒</w:t>
      </w:r>
      <w:r w:rsidR="00DB46C6" w:rsidRPr="00740A10">
        <w:rPr>
          <w:rFonts w:ascii="宋体" w:hAnsi="宋体" w:hint="eastAsia"/>
          <w:szCs w:val="21"/>
        </w:rPr>
        <w:t>；</w:t>
      </w:r>
    </w:p>
    <w:p w:rsidR="00772F49" w:rsidRPr="00740A10" w:rsidRDefault="00772F49" w:rsidP="00772F49">
      <w:pPr>
        <w:widowControl/>
        <w:numPr>
          <w:ilvl w:val="0"/>
          <w:numId w:val="40"/>
        </w:numPr>
        <w:autoSpaceDE w:val="0"/>
        <w:autoSpaceDN w:val="0"/>
        <w:adjustRightInd w:val="0"/>
        <w:snapToGrid w:val="0"/>
        <w:spacing w:line="360" w:lineRule="auto"/>
        <w:jc w:val="left"/>
        <w:rPr>
          <w:rFonts w:ascii="宋体" w:hAnsi="宋体"/>
          <w:szCs w:val="21"/>
        </w:rPr>
      </w:pPr>
      <w:r w:rsidRPr="00740A10">
        <w:rPr>
          <w:rFonts w:ascii="宋体" w:hAnsi="宋体" w:hint="eastAsia"/>
          <w:szCs w:val="21"/>
        </w:rPr>
        <w:t>对于蠕虫、特洛伊木马等恶意程序的专杀工具能够随产品在线自动更新，无需手动下载</w:t>
      </w:r>
      <w:r w:rsidR="00DB46C6" w:rsidRPr="00740A10">
        <w:rPr>
          <w:rFonts w:ascii="宋体" w:hAnsi="宋体" w:hint="eastAsia"/>
          <w:szCs w:val="21"/>
        </w:rPr>
        <w:t>；</w:t>
      </w:r>
    </w:p>
    <w:p w:rsidR="00772F49" w:rsidRPr="00740A10" w:rsidRDefault="00772F49" w:rsidP="00772F49">
      <w:pPr>
        <w:widowControl/>
        <w:numPr>
          <w:ilvl w:val="0"/>
          <w:numId w:val="40"/>
        </w:numPr>
        <w:autoSpaceDE w:val="0"/>
        <w:autoSpaceDN w:val="0"/>
        <w:adjustRightInd w:val="0"/>
        <w:snapToGrid w:val="0"/>
        <w:spacing w:line="360" w:lineRule="auto"/>
        <w:jc w:val="left"/>
        <w:rPr>
          <w:rFonts w:ascii="宋体" w:hAnsi="宋体"/>
          <w:szCs w:val="21"/>
        </w:rPr>
      </w:pPr>
      <w:r w:rsidRPr="00740A10">
        <w:rPr>
          <w:rFonts w:ascii="宋体" w:hAnsi="宋体" w:hint="eastAsia"/>
          <w:szCs w:val="21"/>
        </w:rPr>
        <w:t>病毒处理方式必须支持智能式的处理方式。根据不同的病毒类型，采取不同的处理策略</w:t>
      </w:r>
      <w:r w:rsidR="00DB46C6" w:rsidRPr="00740A10">
        <w:rPr>
          <w:rFonts w:ascii="宋体" w:hAnsi="宋体" w:hint="eastAsia"/>
          <w:szCs w:val="21"/>
        </w:rPr>
        <w:t>；</w:t>
      </w:r>
    </w:p>
    <w:p w:rsidR="00772F49" w:rsidRPr="00740A10" w:rsidRDefault="00772F49" w:rsidP="00772F49">
      <w:pPr>
        <w:widowControl/>
        <w:numPr>
          <w:ilvl w:val="0"/>
          <w:numId w:val="40"/>
        </w:numPr>
        <w:autoSpaceDE w:val="0"/>
        <w:autoSpaceDN w:val="0"/>
        <w:adjustRightInd w:val="0"/>
        <w:snapToGrid w:val="0"/>
        <w:spacing w:line="360" w:lineRule="auto"/>
        <w:jc w:val="left"/>
        <w:rPr>
          <w:rFonts w:ascii="宋体" w:hAnsi="宋体"/>
          <w:szCs w:val="21"/>
        </w:rPr>
      </w:pPr>
      <w:r w:rsidRPr="00740A10">
        <w:rPr>
          <w:rFonts w:ascii="宋体" w:hAnsi="宋体" w:hint="eastAsia"/>
          <w:szCs w:val="21"/>
        </w:rPr>
        <w:t>防病毒产品必须要支持网络病毒识别码，网络病毒识别码与传统的病毒代码不同，网络病毒识别码能够识别网络病毒攻击行为。在客户端实现网络病毒的封包过滤</w:t>
      </w:r>
      <w:r w:rsidR="00DB46C6" w:rsidRPr="00740A10">
        <w:rPr>
          <w:rFonts w:ascii="宋体" w:hAnsi="宋体" w:hint="eastAsia"/>
          <w:szCs w:val="21"/>
        </w:rPr>
        <w:t>；</w:t>
      </w:r>
    </w:p>
    <w:p w:rsidR="00772F49" w:rsidRPr="00740A10" w:rsidRDefault="00772F49" w:rsidP="00772F49">
      <w:pPr>
        <w:widowControl/>
        <w:numPr>
          <w:ilvl w:val="0"/>
          <w:numId w:val="40"/>
        </w:numPr>
        <w:autoSpaceDE w:val="0"/>
        <w:autoSpaceDN w:val="0"/>
        <w:adjustRightInd w:val="0"/>
        <w:snapToGrid w:val="0"/>
        <w:spacing w:line="360" w:lineRule="auto"/>
        <w:jc w:val="left"/>
        <w:rPr>
          <w:rFonts w:ascii="宋体" w:hAnsi="宋体"/>
          <w:szCs w:val="21"/>
        </w:rPr>
      </w:pPr>
      <w:r w:rsidRPr="00740A10">
        <w:rPr>
          <w:rFonts w:ascii="宋体" w:hAnsi="宋体" w:hint="eastAsia"/>
          <w:szCs w:val="21"/>
        </w:rPr>
        <w:t>具备病毒源准确定位功能，快速查获病毒出处（病毒日志里有一列“感染源”）</w:t>
      </w:r>
      <w:r w:rsidR="00DB46C6" w:rsidRPr="00740A10">
        <w:rPr>
          <w:rFonts w:ascii="宋体" w:hAnsi="宋体" w:hint="eastAsia"/>
          <w:szCs w:val="21"/>
        </w:rPr>
        <w:t>；</w:t>
      </w:r>
    </w:p>
    <w:p w:rsidR="00772F49" w:rsidRPr="00740A10" w:rsidRDefault="00772F49" w:rsidP="00772F49">
      <w:pPr>
        <w:widowControl/>
        <w:numPr>
          <w:ilvl w:val="0"/>
          <w:numId w:val="40"/>
        </w:numPr>
        <w:autoSpaceDE w:val="0"/>
        <w:autoSpaceDN w:val="0"/>
        <w:adjustRightInd w:val="0"/>
        <w:snapToGrid w:val="0"/>
        <w:spacing w:line="360" w:lineRule="auto"/>
        <w:jc w:val="left"/>
        <w:rPr>
          <w:rFonts w:ascii="宋体" w:hAnsi="宋体"/>
          <w:szCs w:val="21"/>
        </w:rPr>
      </w:pPr>
      <w:r w:rsidRPr="00740A10">
        <w:rPr>
          <w:rFonts w:ascii="宋体" w:hAnsi="宋体" w:hint="eastAsia"/>
          <w:szCs w:val="21"/>
        </w:rPr>
        <w:t>管理端病毒代码及引擎升级可通过多种方式，如直接通过Internet；通过升级工具直接升级以满足大多内网用户升级的需要（TMUT）</w:t>
      </w:r>
      <w:r w:rsidR="00DB46C6" w:rsidRPr="00740A10">
        <w:rPr>
          <w:rFonts w:ascii="宋体" w:hAnsi="宋体" w:hint="eastAsia"/>
          <w:szCs w:val="21"/>
        </w:rPr>
        <w:t>；</w:t>
      </w:r>
    </w:p>
    <w:p w:rsidR="00772F49" w:rsidRPr="00740A10" w:rsidRDefault="00772F49" w:rsidP="00772F49">
      <w:pPr>
        <w:widowControl/>
        <w:numPr>
          <w:ilvl w:val="0"/>
          <w:numId w:val="40"/>
        </w:numPr>
        <w:autoSpaceDE w:val="0"/>
        <w:autoSpaceDN w:val="0"/>
        <w:adjustRightInd w:val="0"/>
        <w:snapToGrid w:val="0"/>
        <w:spacing w:line="360" w:lineRule="auto"/>
        <w:jc w:val="left"/>
        <w:rPr>
          <w:rFonts w:ascii="宋体" w:hAnsi="宋体"/>
          <w:szCs w:val="21"/>
        </w:rPr>
      </w:pPr>
      <w:r w:rsidRPr="00740A10">
        <w:rPr>
          <w:rFonts w:ascii="宋体" w:hAnsi="宋体" w:hint="eastAsia"/>
          <w:szCs w:val="21"/>
        </w:rPr>
        <w:t>客户端软件提供多种方式的分发、安装方法。必须支持WEB安装方式、SMS安装方式、MSI程序打包安装方式、共享安装……等</w:t>
      </w:r>
      <w:r w:rsidR="00DB46C6" w:rsidRPr="00740A10">
        <w:rPr>
          <w:rFonts w:ascii="宋体" w:hAnsi="宋体" w:hint="eastAsia"/>
          <w:szCs w:val="21"/>
        </w:rPr>
        <w:t>；</w:t>
      </w:r>
    </w:p>
    <w:p w:rsidR="00772F49" w:rsidRPr="00740A10" w:rsidRDefault="00772F49" w:rsidP="00772F49">
      <w:pPr>
        <w:widowControl/>
        <w:numPr>
          <w:ilvl w:val="0"/>
          <w:numId w:val="40"/>
        </w:numPr>
        <w:autoSpaceDE w:val="0"/>
        <w:autoSpaceDN w:val="0"/>
        <w:adjustRightInd w:val="0"/>
        <w:snapToGrid w:val="0"/>
        <w:spacing w:line="360" w:lineRule="auto"/>
        <w:jc w:val="left"/>
        <w:rPr>
          <w:rFonts w:ascii="宋体" w:hAnsi="宋体"/>
          <w:szCs w:val="21"/>
        </w:rPr>
      </w:pPr>
      <w:r w:rsidRPr="00740A10">
        <w:rPr>
          <w:rFonts w:ascii="宋体" w:hAnsi="宋体" w:hint="eastAsia"/>
          <w:szCs w:val="21"/>
        </w:rPr>
        <w:t>产品安装、卸载、代码或引擎升级均无需重新启动操作系统</w:t>
      </w:r>
      <w:r w:rsidR="00DB46C6" w:rsidRPr="00740A10">
        <w:rPr>
          <w:rFonts w:ascii="宋体" w:hAnsi="宋体" w:hint="eastAsia"/>
          <w:szCs w:val="21"/>
        </w:rPr>
        <w:t>；</w:t>
      </w:r>
    </w:p>
    <w:p w:rsidR="00772F49" w:rsidRPr="00740A10" w:rsidRDefault="00772F49" w:rsidP="00772F49">
      <w:pPr>
        <w:widowControl/>
        <w:numPr>
          <w:ilvl w:val="0"/>
          <w:numId w:val="40"/>
        </w:numPr>
        <w:autoSpaceDE w:val="0"/>
        <w:autoSpaceDN w:val="0"/>
        <w:adjustRightInd w:val="0"/>
        <w:snapToGrid w:val="0"/>
        <w:spacing w:line="360" w:lineRule="auto"/>
        <w:jc w:val="left"/>
        <w:rPr>
          <w:rFonts w:ascii="宋体" w:hAnsi="宋体"/>
          <w:szCs w:val="21"/>
        </w:rPr>
      </w:pPr>
      <w:r w:rsidRPr="00740A10">
        <w:rPr>
          <w:rFonts w:ascii="宋体" w:hAnsi="宋体" w:hint="eastAsia"/>
          <w:szCs w:val="21"/>
        </w:rPr>
        <w:t>客户端产品防毒服务关闭和产品卸载均需提供密码保护功能，预防防毒系统漏洞的出现</w:t>
      </w:r>
      <w:r w:rsidR="00DB46C6" w:rsidRPr="00740A10">
        <w:rPr>
          <w:rFonts w:ascii="宋体" w:hAnsi="宋体" w:hint="eastAsia"/>
          <w:szCs w:val="21"/>
        </w:rPr>
        <w:t>；</w:t>
      </w:r>
    </w:p>
    <w:p w:rsidR="00772F49" w:rsidRPr="00740A10" w:rsidRDefault="00772F49" w:rsidP="00772F49">
      <w:pPr>
        <w:widowControl/>
        <w:numPr>
          <w:ilvl w:val="0"/>
          <w:numId w:val="40"/>
        </w:numPr>
        <w:autoSpaceDE w:val="0"/>
        <w:autoSpaceDN w:val="0"/>
        <w:adjustRightInd w:val="0"/>
        <w:snapToGrid w:val="0"/>
        <w:spacing w:line="360" w:lineRule="auto"/>
        <w:jc w:val="left"/>
        <w:rPr>
          <w:rFonts w:ascii="宋体" w:hAnsi="宋体"/>
          <w:szCs w:val="21"/>
        </w:rPr>
      </w:pPr>
      <w:r w:rsidRPr="00740A10">
        <w:rPr>
          <w:rFonts w:ascii="宋体" w:hAnsi="宋体" w:hint="eastAsia"/>
          <w:szCs w:val="21"/>
        </w:rPr>
        <w:t>可对客户端进行逻辑分组，对不同的客户端实行不同的防毒管理策略</w:t>
      </w:r>
      <w:r w:rsidR="00DB46C6" w:rsidRPr="00740A10">
        <w:rPr>
          <w:rFonts w:ascii="宋体" w:hAnsi="宋体" w:hint="eastAsia"/>
          <w:szCs w:val="21"/>
        </w:rPr>
        <w:t>；</w:t>
      </w:r>
    </w:p>
    <w:p w:rsidR="00772F49" w:rsidRPr="00740A10" w:rsidRDefault="00772F49" w:rsidP="00772F49">
      <w:pPr>
        <w:widowControl/>
        <w:numPr>
          <w:ilvl w:val="0"/>
          <w:numId w:val="40"/>
        </w:numPr>
        <w:autoSpaceDE w:val="0"/>
        <w:autoSpaceDN w:val="0"/>
        <w:adjustRightInd w:val="0"/>
        <w:snapToGrid w:val="0"/>
        <w:spacing w:line="360" w:lineRule="auto"/>
        <w:jc w:val="left"/>
        <w:rPr>
          <w:rFonts w:ascii="宋体" w:hAnsi="宋体"/>
          <w:szCs w:val="21"/>
        </w:rPr>
      </w:pPr>
      <w:r w:rsidRPr="00740A10">
        <w:rPr>
          <w:rFonts w:ascii="宋体" w:hAnsi="宋体" w:hint="eastAsia"/>
          <w:szCs w:val="21"/>
        </w:rPr>
        <w:t>管理控制台具备集于小组件平台架构（Widget Framework）的定制化仪表</w:t>
      </w:r>
      <w:r w:rsidR="00DB46C6" w:rsidRPr="00740A10">
        <w:rPr>
          <w:rFonts w:ascii="宋体" w:hAnsi="宋体" w:hint="eastAsia"/>
          <w:szCs w:val="21"/>
        </w:rPr>
        <w:t>盘，可让管理员弹性定制专属的管理介面，体现高效管控及提高可视性；</w:t>
      </w:r>
    </w:p>
    <w:p w:rsidR="00772F49" w:rsidRPr="00740A10" w:rsidRDefault="00772F49" w:rsidP="00772F49">
      <w:pPr>
        <w:widowControl/>
        <w:numPr>
          <w:ilvl w:val="0"/>
          <w:numId w:val="40"/>
        </w:numPr>
        <w:autoSpaceDE w:val="0"/>
        <w:autoSpaceDN w:val="0"/>
        <w:adjustRightInd w:val="0"/>
        <w:snapToGrid w:val="0"/>
        <w:spacing w:line="360" w:lineRule="auto"/>
        <w:jc w:val="left"/>
        <w:rPr>
          <w:rFonts w:ascii="宋体" w:hAnsi="宋体"/>
          <w:szCs w:val="21"/>
        </w:rPr>
      </w:pPr>
      <w:r w:rsidRPr="00740A10">
        <w:rPr>
          <w:rFonts w:ascii="宋体" w:hAnsi="宋体" w:hint="eastAsia"/>
          <w:szCs w:val="21"/>
        </w:rPr>
        <w:t>能够有效防御高级持续威胁（APT）的攻击，通过联动机制禁止客户机对命令与控制服务器的外联</w:t>
      </w:r>
      <w:r w:rsidR="00DB46C6" w:rsidRPr="00740A10">
        <w:rPr>
          <w:rFonts w:ascii="宋体" w:hAnsi="宋体" w:hint="eastAsia"/>
          <w:szCs w:val="21"/>
        </w:rPr>
        <w:t>；</w:t>
      </w:r>
    </w:p>
    <w:p w:rsidR="00772F49" w:rsidRPr="00740A10" w:rsidRDefault="00772F49" w:rsidP="00772F49">
      <w:pPr>
        <w:widowControl/>
        <w:numPr>
          <w:ilvl w:val="0"/>
          <w:numId w:val="40"/>
        </w:numPr>
        <w:autoSpaceDE w:val="0"/>
        <w:autoSpaceDN w:val="0"/>
        <w:adjustRightInd w:val="0"/>
        <w:snapToGrid w:val="0"/>
        <w:spacing w:line="360" w:lineRule="auto"/>
        <w:jc w:val="left"/>
        <w:rPr>
          <w:rFonts w:ascii="宋体" w:hAnsi="宋体"/>
          <w:szCs w:val="21"/>
        </w:rPr>
      </w:pPr>
      <w:r w:rsidRPr="00740A10">
        <w:rPr>
          <w:rFonts w:ascii="宋体" w:hAnsi="宋体" w:hint="eastAsia"/>
          <w:szCs w:val="21"/>
        </w:rPr>
        <w:t>具备勒索软件防护功</w:t>
      </w:r>
      <w:r w:rsidR="00DB46C6" w:rsidRPr="00740A10">
        <w:rPr>
          <w:rFonts w:ascii="宋体" w:hAnsi="宋体" w:hint="eastAsia"/>
          <w:szCs w:val="21"/>
        </w:rPr>
        <w:t>能，保护文档免遭受未授权的加密或更改，阻止与勒索软件相关的进程；</w:t>
      </w:r>
    </w:p>
    <w:p w:rsidR="00697A70" w:rsidRPr="00740A10" w:rsidRDefault="00772F49" w:rsidP="00697A70">
      <w:pPr>
        <w:widowControl/>
        <w:numPr>
          <w:ilvl w:val="0"/>
          <w:numId w:val="40"/>
        </w:numPr>
        <w:autoSpaceDE w:val="0"/>
        <w:autoSpaceDN w:val="0"/>
        <w:adjustRightInd w:val="0"/>
        <w:snapToGrid w:val="0"/>
        <w:spacing w:line="360" w:lineRule="auto"/>
        <w:jc w:val="left"/>
        <w:rPr>
          <w:rFonts w:ascii="宋体" w:hAnsi="宋体"/>
          <w:szCs w:val="21"/>
        </w:rPr>
      </w:pPr>
      <w:r w:rsidRPr="00740A10">
        <w:rPr>
          <w:rFonts w:ascii="宋体" w:hAnsi="宋体" w:hint="eastAsia"/>
          <w:szCs w:val="21"/>
        </w:rPr>
        <w:t>必须具备终端位置感知功能，针对客户端处于内、外网能够部署不同的策略</w:t>
      </w:r>
      <w:r w:rsidR="00DB46C6" w:rsidRPr="00740A10">
        <w:rPr>
          <w:rFonts w:ascii="宋体" w:hAnsi="宋体" w:hint="eastAsia"/>
          <w:szCs w:val="21"/>
        </w:rPr>
        <w:t>。</w:t>
      </w:r>
    </w:p>
    <w:p w:rsidR="00697A70" w:rsidRPr="00740A10" w:rsidRDefault="00F708AC" w:rsidP="00DB46C6">
      <w:pPr>
        <w:numPr>
          <w:ilvl w:val="0"/>
          <w:numId w:val="39"/>
        </w:numPr>
        <w:spacing w:line="360" w:lineRule="auto"/>
        <w:jc w:val="left"/>
        <w:rPr>
          <w:rFonts w:ascii="宋体" w:cs="宋体"/>
          <w:kern w:val="0"/>
        </w:rPr>
      </w:pPr>
      <w:r w:rsidRPr="00740A10">
        <w:rPr>
          <w:rFonts w:ascii="宋体" w:cs="宋体" w:hint="eastAsia"/>
          <w:kern w:val="0"/>
        </w:rPr>
        <w:t>售</w:t>
      </w:r>
      <w:r w:rsidRPr="00740A10">
        <w:rPr>
          <w:rFonts w:ascii="宋体" w:cs="宋体"/>
          <w:kern w:val="0"/>
        </w:rPr>
        <w:t>后服</w:t>
      </w:r>
      <w:r w:rsidRPr="00740A10">
        <w:rPr>
          <w:rFonts w:ascii="宋体" w:cs="宋体" w:hint="eastAsia"/>
          <w:kern w:val="0"/>
        </w:rPr>
        <w:t>务</w:t>
      </w:r>
      <w:r w:rsidR="00697A70" w:rsidRPr="00740A10">
        <w:rPr>
          <w:rFonts w:ascii="宋体" w:cs="宋体" w:hint="eastAsia"/>
          <w:kern w:val="0"/>
        </w:rPr>
        <w:t>要求：</w:t>
      </w:r>
    </w:p>
    <w:p w:rsidR="00FB70FA" w:rsidRPr="00740A10" w:rsidRDefault="00FB70FA" w:rsidP="00DB46C6">
      <w:pPr>
        <w:spacing w:line="360" w:lineRule="auto"/>
        <w:jc w:val="left"/>
        <w:rPr>
          <w:rFonts w:ascii="宋体" w:cs="宋体"/>
          <w:kern w:val="0"/>
        </w:rPr>
      </w:pPr>
      <w:r w:rsidRPr="00740A10">
        <w:rPr>
          <w:rFonts w:ascii="宋体" w:cs="宋体" w:hint="eastAsia"/>
          <w:kern w:val="0"/>
        </w:rPr>
        <w:lastRenderedPageBreak/>
        <w:t>1.服务时间：</w:t>
      </w:r>
      <w:r w:rsidR="00F126BB" w:rsidRPr="00740A10">
        <w:rPr>
          <w:rFonts w:ascii="宋体" w:cs="宋体" w:hint="eastAsia"/>
          <w:kern w:val="0"/>
        </w:rPr>
        <w:t>提供</w:t>
      </w:r>
      <w:r w:rsidR="00F82765" w:rsidRPr="00740A10">
        <w:rPr>
          <w:rFonts w:ascii="宋体" w:cs="宋体" w:hint="eastAsia"/>
          <w:kern w:val="0"/>
        </w:rPr>
        <w:t>7×24</w:t>
      </w:r>
      <w:r w:rsidRPr="00740A10">
        <w:rPr>
          <w:rFonts w:ascii="宋体" w:cs="宋体" w:hint="eastAsia"/>
          <w:kern w:val="0"/>
        </w:rPr>
        <w:t>小时</w:t>
      </w:r>
      <w:r w:rsidR="00F82765" w:rsidRPr="00740A10">
        <w:rPr>
          <w:rFonts w:ascii="宋体" w:cs="宋体" w:hint="eastAsia"/>
          <w:kern w:val="0"/>
        </w:rPr>
        <w:t>电</w:t>
      </w:r>
      <w:r w:rsidR="00F82765" w:rsidRPr="00740A10">
        <w:rPr>
          <w:rFonts w:ascii="宋体" w:cs="宋体"/>
          <w:kern w:val="0"/>
        </w:rPr>
        <w:t>话</w:t>
      </w:r>
      <w:r w:rsidR="00F126BB" w:rsidRPr="00740A10">
        <w:rPr>
          <w:rFonts w:ascii="宋体" w:cs="宋体" w:hint="eastAsia"/>
          <w:kern w:val="0"/>
        </w:rPr>
        <w:t>、</w:t>
      </w:r>
      <w:r w:rsidR="00F126BB" w:rsidRPr="00740A10">
        <w:rPr>
          <w:rFonts w:ascii="宋体" w:cs="宋体"/>
          <w:kern w:val="0"/>
        </w:rPr>
        <w:t>远程及</w:t>
      </w:r>
      <w:r w:rsidR="00F126BB" w:rsidRPr="00740A10">
        <w:rPr>
          <w:rFonts w:ascii="宋体" w:cs="宋体" w:hint="eastAsia"/>
          <w:kern w:val="0"/>
        </w:rPr>
        <w:t>邮</w:t>
      </w:r>
      <w:r w:rsidR="00F126BB" w:rsidRPr="00740A10">
        <w:rPr>
          <w:rFonts w:ascii="宋体" w:cs="宋体"/>
          <w:kern w:val="0"/>
        </w:rPr>
        <w:t>件服务</w:t>
      </w:r>
      <w:r w:rsidR="00F82765" w:rsidRPr="00740A10">
        <w:rPr>
          <w:rFonts w:ascii="宋体" w:cs="宋体"/>
          <w:kern w:val="0"/>
        </w:rPr>
        <w:t>，</w:t>
      </w:r>
      <w:r w:rsidR="00F82765" w:rsidRPr="00740A10">
        <w:rPr>
          <w:rFonts w:ascii="宋体" w:cs="宋体" w:hint="eastAsia"/>
          <w:kern w:val="0"/>
        </w:rPr>
        <w:t>电</w:t>
      </w:r>
      <w:r w:rsidR="00F82765" w:rsidRPr="00740A10">
        <w:rPr>
          <w:rFonts w:ascii="宋体" w:cs="宋体"/>
          <w:kern w:val="0"/>
        </w:rPr>
        <w:t>话及远程无法处理的</w:t>
      </w:r>
      <w:r w:rsidR="00F82765" w:rsidRPr="00740A10">
        <w:rPr>
          <w:rFonts w:ascii="宋体" w:cs="宋体" w:hint="eastAsia"/>
          <w:kern w:val="0"/>
        </w:rPr>
        <w:t>8小</w:t>
      </w:r>
      <w:r w:rsidR="00F82765" w:rsidRPr="00740A10">
        <w:rPr>
          <w:rFonts w:ascii="宋体" w:cs="宋体"/>
          <w:kern w:val="0"/>
        </w:rPr>
        <w:t>时</w:t>
      </w:r>
      <w:r w:rsidR="00F82765" w:rsidRPr="00740A10">
        <w:rPr>
          <w:rFonts w:ascii="宋体" w:cs="宋体" w:hint="eastAsia"/>
          <w:kern w:val="0"/>
        </w:rPr>
        <w:t>内到达现</w:t>
      </w:r>
      <w:r w:rsidR="00F82765" w:rsidRPr="00740A10">
        <w:rPr>
          <w:rFonts w:ascii="宋体" w:cs="宋体"/>
          <w:kern w:val="0"/>
        </w:rPr>
        <w:t>场</w:t>
      </w:r>
      <w:r w:rsidR="00F82765" w:rsidRPr="00740A10">
        <w:rPr>
          <w:rFonts w:ascii="宋体" w:cs="宋体" w:hint="eastAsia"/>
          <w:kern w:val="0"/>
        </w:rPr>
        <w:t>，24小</w:t>
      </w:r>
      <w:r w:rsidR="00F82765" w:rsidRPr="00740A10">
        <w:rPr>
          <w:rFonts w:ascii="宋体" w:cs="宋体"/>
          <w:kern w:val="0"/>
        </w:rPr>
        <w:t>时</w:t>
      </w:r>
      <w:r w:rsidR="00F82765" w:rsidRPr="00740A10">
        <w:rPr>
          <w:rFonts w:ascii="宋体" w:cs="宋体" w:hint="eastAsia"/>
          <w:kern w:val="0"/>
        </w:rPr>
        <w:t>内</w:t>
      </w:r>
      <w:r w:rsidR="00F82765" w:rsidRPr="00740A10">
        <w:rPr>
          <w:rFonts w:ascii="宋体" w:cs="宋体"/>
          <w:kern w:val="0"/>
        </w:rPr>
        <w:t>完成维护工作</w:t>
      </w:r>
      <w:r w:rsidR="00F82765" w:rsidRPr="00740A10">
        <w:rPr>
          <w:rFonts w:ascii="宋体" w:hAnsi="宋体" w:cs="宋体" w:hint="eastAsia"/>
          <w:kern w:val="0"/>
        </w:rPr>
        <w:t>；</w:t>
      </w:r>
    </w:p>
    <w:p w:rsidR="00FB70FA" w:rsidRPr="00740A10" w:rsidRDefault="00FB70FA" w:rsidP="00DB46C6">
      <w:pPr>
        <w:spacing w:line="360" w:lineRule="auto"/>
        <w:jc w:val="left"/>
        <w:rPr>
          <w:rFonts w:ascii="宋体" w:cs="宋体"/>
          <w:kern w:val="0"/>
        </w:rPr>
      </w:pPr>
      <w:r w:rsidRPr="00740A10">
        <w:rPr>
          <w:rFonts w:ascii="宋体" w:cs="宋体" w:hint="eastAsia"/>
          <w:kern w:val="0"/>
        </w:rPr>
        <w:t>2.服务人员：</w:t>
      </w:r>
      <w:r w:rsidR="00F126BB" w:rsidRPr="00740A10">
        <w:rPr>
          <w:rFonts w:ascii="宋体" w:cs="宋体" w:hint="eastAsia"/>
          <w:kern w:val="0"/>
        </w:rPr>
        <w:t>配备</w:t>
      </w:r>
      <w:r w:rsidR="00943C22" w:rsidRPr="00740A10">
        <w:rPr>
          <w:rFonts w:ascii="宋体" w:cs="宋体" w:hint="eastAsia"/>
          <w:kern w:val="0"/>
        </w:rPr>
        <w:t>专业</w:t>
      </w:r>
      <w:r w:rsidR="00F126BB" w:rsidRPr="00740A10">
        <w:rPr>
          <w:rFonts w:ascii="宋体" w:cs="宋体" w:hint="eastAsia"/>
          <w:kern w:val="0"/>
        </w:rPr>
        <w:t>且</w:t>
      </w:r>
      <w:r w:rsidR="00F126BB" w:rsidRPr="00740A10">
        <w:rPr>
          <w:rFonts w:ascii="宋体" w:cs="宋体"/>
          <w:kern w:val="0"/>
        </w:rPr>
        <w:t>经验丰富的</w:t>
      </w:r>
      <w:r w:rsidR="00943C22" w:rsidRPr="00740A10">
        <w:rPr>
          <w:rFonts w:ascii="宋体" w:cs="宋体" w:hint="eastAsia"/>
          <w:kern w:val="0"/>
        </w:rPr>
        <w:t>工程</w:t>
      </w:r>
      <w:r w:rsidR="00943C22" w:rsidRPr="00740A10">
        <w:rPr>
          <w:rFonts w:ascii="宋体" w:cs="宋体"/>
          <w:kern w:val="0"/>
        </w:rPr>
        <w:t>师提供</w:t>
      </w:r>
      <w:r w:rsidR="00F126BB" w:rsidRPr="00740A10">
        <w:rPr>
          <w:rFonts w:ascii="宋体" w:cs="宋体" w:hint="eastAsia"/>
          <w:kern w:val="0"/>
        </w:rPr>
        <w:t>技</w:t>
      </w:r>
      <w:r w:rsidR="00F126BB" w:rsidRPr="00740A10">
        <w:rPr>
          <w:rFonts w:ascii="宋体" w:cs="宋体"/>
          <w:kern w:val="0"/>
        </w:rPr>
        <w:t>术支持</w:t>
      </w:r>
      <w:r w:rsidR="00943C22" w:rsidRPr="00740A10">
        <w:rPr>
          <w:rFonts w:ascii="宋体" w:cs="宋体"/>
          <w:kern w:val="0"/>
        </w:rPr>
        <w:t>服务</w:t>
      </w:r>
    </w:p>
    <w:p w:rsidR="00FB70FA" w:rsidRPr="00740A10" w:rsidRDefault="00FB70FA" w:rsidP="00DB46C6">
      <w:pPr>
        <w:spacing w:line="360" w:lineRule="auto"/>
        <w:jc w:val="left"/>
        <w:rPr>
          <w:rFonts w:ascii="宋体" w:cs="宋体"/>
          <w:kern w:val="0"/>
        </w:rPr>
      </w:pPr>
      <w:r w:rsidRPr="00740A10">
        <w:rPr>
          <w:rFonts w:ascii="宋体" w:cs="宋体" w:hint="eastAsia"/>
          <w:kern w:val="0"/>
        </w:rPr>
        <w:t>3.技术服务内容：</w:t>
      </w:r>
    </w:p>
    <w:p w:rsidR="00FB70FA" w:rsidRPr="00740A10" w:rsidRDefault="00FB70FA" w:rsidP="00DB46C6">
      <w:pPr>
        <w:spacing w:line="360" w:lineRule="auto"/>
        <w:jc w:val="left"/>
        <w:rPr>
          <w:rFonts w:ascii="宋体" w:cs="宋体"/>
          <w:kern w:val="0"/>
        </w:rPr>
      </w:pPr>
      <w:r w:rsidRPr="00740A10">
        <w:rPr>
          <w:rFonts w:ascii="宋体" w:cs="宋体" w:hint="eastAsia"/>
          <w:kern w:val="0"/>
        </w:rPr>
        <w:t>（1</w:t>
      </w:r>
      <w:r w:rsidR="006D60D9" w:rsidRPr="00740A10">
        <w:rPr>
          <w:rFonts w:ascii="宋体" w:cs="宋体" w:hint="eastAsia"/>
          <w:kern w:val="0"/>
        </w:rPr>
        <w:t>）</w:t>
      </w:r>
      <w:r w:rsidR="00F126BB" w:rsidRPr="00740A10">
        <w:rPr>
          <w:rFonts w:ascii="宋体" w:cs="宋体" w:hint="eastAsia"/>
          <w:kern w:val="0"/>
        </w:rPr>
        <w:t>安装</w:t>
      </w:r>
      <w:r w:rsidR="00F126BB" w:rsidRPr="00740A10">
        <w:rPr>
          <w:rFonts w:ascii="宋体" w:cs="宋体"/>
          <w:kern w:val="0"/>
        </w:rPr>
        <w:t>调试</w:t>
      </w:r>
      <w:r w:rsidRPr="00740A10">
        <w:rPr>
          <w:rFonts w:ascii="宋体" w:cs="宋体" w:hint="eastAsia"/>
          <w:kern w:val="0"/>
        </w:rPr>
        <w:t>服务：</w:t>
      </w:r>
      <w:r w:rsidR="00F126BB" w:rsidRPr="00740A10">
        <w:rPr>
          <w:rFonts w:ascii="宋体" w:cs="宋体" w:hint="eastAsia"/>
          <w:kern w:val="0"/>
        </w:rPr>
        <w:t>负</w:t>
      </w:r>
      <w:r w:rsidR="00F126BB" w:rsidRPr="00740A10">
        <w:rPr>
          <w:rFonts w:ascii="宋体" w:cs="宋体"/>
          <w:kern w:val="0"/>
        </w:rPr>
        <w:t>责产品的现场</w:t>
      </w:r>
      <w:r w:rsidR="00F126BB" w:rsidRPr="00740A10">
        <w:rPr>
          <w:rFonts w:ascii="宋体" w:cs="宋体" w:hint="eastAsia"/>
          <w:kern w:val="0"/>
        </w:rPr>
        <w:t>安</w:t>
      </w:r>
      <w:r w:rsidR="00F126BB" w:rsidRPr="00740A10">
        <w:rPr>
          <w:rFonts w:ascii="宋体" w:cs="宋体"/>
          <w:kern w:val="0"/>
        </w:rPr>
        <w:t>装</w:t>
      </w:r>
      <w:r w:rsidR="00F126BB" w:rsidRPr="00740A10">
        <w:rPr>
          <w:rFonts w:ascii="宋体" w:cs="宋体" w:hint="eastAsia"/>
          <w:kern w:val="0"/>
        </w:rPr>
        <w:t>调</w:t>
      </w:r>
      <w:r w:rsidR="00F126BB" w:rsidRPr="00740A10">
        <w:rPr>
          <w:rFonts w:ascii="宋体" w:cs="宋体"/>
          <w:kern w:val="0"/>
        </w:rPr>
        <w:t>试及基本操作培训</w:t>
      </w:r>
      <w:r w:rsidR="00F126BB" w:rsidRPr="00740A10">
        <w:rPr>
          <w:rFonts w:ascii="宋体" w:cs="宋体" w:hint="eastAsia"/>
          <w:kern w:val="0"/>
        </w:rPr>
        <w:t>，</w:t>
      </w:r>
      <w:r w:rsidR="00F126BB" w:rsidRPr="00740A10">
        <w:rPr>
          <w:rFonts w:ascii="宋体" w:cs="宋体"/>
          <w:kern w:val="0"/>
        </w:rPr>
        <w:t>实现</w:t>
      </w:r>
      <w:r w:rsidR="00F126BB" w:rsidRPr="00740A10">
        <w:rPr>
          <w:rFonts w:ascii="宋体" w:cs="宋体" w:hint="eastAsia"/>
          <w:kern w:val="0"/>
        </w:rPr>
        <w:t>所</w:t>
      </w:r>
      <w:r w:rsidR="00F126BB" w:rsidRPr="00740A10">
        <w:rPr>
          <w:rFonts w:ascii="宋体" w:cs="宋体"/>
          <w:kern w:val="0"/>
        </w:rPr>
        <w:t>有网点的全网</w:t>
      </w:r>
      <w:r w:rsidR="00F126BB" w:rsidRPr="00740A10">
        <w:rPr>
          <w:rFonts w:ascii="宋体" w:cs="宋体" w:hint="eastAsia"/>
          <w:kern w:val="0"/>
        </w:rPr>
        <w:t>病</w:t>
      </w:r>
      <w:r w:rsidR="00F126BB" w:rsidRPr="00740A10">
        <w:rPr>
          <w:rFonts w:ascii="宋体" w:cs="宋体"/>
          <w:kern w:val="0"/>
        </w:rPr>
        <w:t>毒防护</w:t>
      </w:r>
      <w:r w:rsidR="00F126BB" w:rsidRPr="00740A10">
        <w:rPr>
          <w:rFonts w:ascii="宋体" w:cs="宋体" w:hint="eastAsia"/>
          <w:kern w:val="0"/>
        </w:rPr>
        <w:t>。</w:t>
      </w:r>
    </w:p>
    <w:p w:rsidR="004C327E" w:rsidRPr="00740A10" w:rsidRDefault="00FB70FA" w:rsidP="00DB46C6">
      <w:pPr>
        <w:spacing w:line="360" w:lineRule="auto"/>
        <w:jc w:val="left"/>
        <w:rPr>
          <w:rFonts w:ascii="宋体" w:cs="宋体"/>
          <w:kern w:val="0"/>
        </w:rPr>
      </w:pPr>
      <w:r w:rsidRPr="00740A10">
        <w:rPr>
          <w:rFonts w:ascii="宋体" w:cs="宋体" w:hint="eastAsia"/>
          <w:kern w:val="0"/>
        </w:rPr>
        <w:t>（2）软件升级服务：</w:t>
      </w:r>
      <w:r w:rsidR="004C327E" w:rsidRPr="00740A10">
        <w:rPr>
          <w:rFonts w:ascii="宋体" w:cs="宋体" w:hint="eastAsia"/>
          <w:kern w:val="0"/>
        </w:rPr>
        <w:t>在服务期</w:t>
      </w:r>
      <w:r w:rsidR="00A20D5C" w:rsidRPr="00740A10">
        <w:rPr>
          <w:rFonts w:ascii="宋体" w:cs="宋体" w:hint="eastAsia"/>
          <w:kern w:val="0"/>
        </w:rPr>
        <w:t>内提供</w:t>
      </w:r>
      <w:r w:rsidR="001850F4" w:rsidRPr="00740A10">
        <w:rPr>
          <w:rFonts w:ascii="宋体" w:cs="宋体"/>
          <w:kern w:val="0"/>
        </w:rPr>
        <w:t>软件</w:t>
      </w:r>
      <w:r w:rsidR="001850F4" w:rsidRPr="00740A10">
        <w:rPr>
          <w:rFonts w:ascii="宋体" w:cs="宋体" w:hint="eastAsia"/>
          <w:kern w:val="0"/>
        </w:rPr>
        <w:t>版</w:t>
      </w:r>
      <w:r w:rsidR="001850F4" w:rsidRPr="00740A10">
        <w:rPr>
          <w:rFonts w:ascii="宋体" w:cs="宋体"/>
          <w:kern w:val="0"/>
        </w:rPr>
        <w:t>本、病毒码、特征库的升级</w:t>
      </w:r>
      <w:r w:rsidR="00A20D5C" w:rsidRPr="00740A10">
        <w:rPr>
          <w:rFonts w:ascii="宋体" w:cs="宋体" w:hint="eastAsia"/>
          <w:kern w:val="0"/>
        </w:rPr>
        <w:t>服务。</w:t>
      </w:r>
    </w:p>
    <w:p w:rsidR="00FB70FA" w:rsidRPr="00740A10" w:rsidRDefault="00FB70FA" w:rsidP="00995D23">
      <w:pPr>
        <w:spacing w:line="360" w:lineRule="auto"/>
        <w:jc w:val="left"/>
        <w:rPr>
          <w:rFonts w:ascii="宋体" w:cs="宋体"/>
          <w:kern w:val="0"/>
        </w:rPr>
      </w:pPr>
      <w:r w:rsidRPr="00740A10">
        <w:rPr>
          <w:rFonts w:ascii="宋体" w:cs="宋体" w:hint="eastAsia"/>
          <w:kern w:val="0"/>
        </w:rPr>
        <w:t>（3）应用优化服务：</w:t>
      </w:r>
      <w:r w:rsidR="00943C22" w:rsidRPr="00740A10">
        <w:rPr>
          <w:rFonts w:ascii="宋体" w:cs="宋体" w:hint="eastAsia"/>
          <w:kern w:val="0"/>
        </w:rPr>
        <w:t>定</w:t>
      </w:r>
      <w:r w:rsidR="00943C22" w:rsidRPr="00740A10">
        <w:rPr>
          <w:rFonts w:ascii="宋体" w:cs="宋体"/>
          <w:kern w:val="0"/>
        </w:rPr>
        <w:t>期的</w:t>
      </w:r>
      <w:r w:rsidR="00943C22" w:rsidRPr="00740A10">
        <w:rPr>
          <w:rFonts w:ascii="宋体" w:cs="宋体" w:hint="eastAsia"/>
          <w:kern w:val="0"/>
        </w:rPr>
        <w:t>巡检</w:t>
      </w:r>
      <w:r w:rsidR="00943C22" w:rsidRPr="00740A10">
        <w:rPr>
          <w:rFonts w:ascii="宋体" w:cs="宋体"/>
          <w:kern w:val="0"/>
        </w:rPr>
        <w:t>服务</w:t>
      </w:r>
      <w:r w:rsidR="00995D23" w:rsidRPr="00740A10">
        <w:rPr>
          <w:rFonts w:ascii="宋体" w:cs="宋体" w:hint="eastAsia"/>
          <w:kern w:val="0"/>
        </w:rPr>
        <w:t>查看</w:t>
      </w:r>
      <w:r w:rsidR="00A33F81" w:rsidRPr="00740A10">
        <w:rPr>
          <w:rFonts w:ascii="宋体" w:cs="宋体" w:hint="eastAsia"/>
          <w:kern w:val="0"/>
        </w:rPr>
        <w:t>产品</w:t>
      </w:r>
      <w:r w:rsidR="00A33F81" w:rsidRPr="00740A10">
        <w:rPr>
          <w:rFonts w:ascii="宋体" w:cs="宋体"/>
          <w:kern w:val="0"/>
        </w:rPr>
        <w:t>版本更新状</w:t>
      </w:r>
      <w:r w:rsidR="00A33F81" w:rsidRPr="00740A10">
        <w:rPr>
          <w:rFonts w:ascii="宋体" w:cs="宋体" w:hint="eastAsia"/>
          <w:kern w:val="0"/>
        </w:rPr>
        <w:t>况</w:t>
      </w:r>
      <w:r w:rsidR="00995D23" w:rsidRPr="00740A10">
        <w:rPr>
          <w:rFonts w:ascii="宋体" w:cs="宋体"/>
          <w:kern w:val="0"/>
        </w:rPr>
        <w:t>，全网病毒情况，</w:t>
      </w:r>
      <w:r w:rsidR="00995D23" w:rsidRPr="00740A10">
        <w:rPr>
          <w:rFonts w:ascii="宋体" w:cs="宋体" w:hint="eastAsia"/>
          <w:kern w:val="0"/>
        </w:rPr>
        <w:t>及</w:t>
      </w:r>
      <w:r w:rsidR="00995D23" w:rsidRPr="00740A10">
        <w:rPr>
          <w:rFonts w:ascii="宋体" w:cs="宋体"/>
          <w:kern w:val="0"/>
        </w:rPr>
        <w:t>时处理</w:t>
      </w:r>
      <w:r w:rsidR="00995D23" w:rsidRPr="00740A10">
        <w:rPr>
          <w:rFonts w:ascii="宋体" w:cs="宋体" w:hint="eastAsia"/>
          <w:kern w:val="0"/>
        </w:rPr>
        <w:t>潜</w:t>
      </w:r>
      <w:r w:rsidR="00A33F81" w:rsidRPr="00740A10">
        <w:rPr>
          <w:rFonts w:ascii="宋体" w:cs="宋体" w:hint="eastAsia"/>
          <w:kern w:val="0"/>
        </w:rPr>
        <w:t>在</w:t>
      </w:r>
      <w:r w:rsidR="00995D23" w:rsidRPr="00740A10">
        <w:rPr>
          <w:rFonts w:ascii="宋体" w:cs="宋体"/>
          <w:kern w:val="0"/>
        </w:rPr>
        <w:t>病毒，</w:t>
      </w:r>
      <w:r w:rsidR="006C337B" w:rsidRPr="00740A10">
        <w:rPr>
          <w:rFonts w:ascii="宋体" w:cs="宋体" w:hint="eastAsia"/>
          <w:kern w:val="0"/>
        </w:rPr>
        <w:t>常</w:t>
      </w:r>
      <w:r w:rsidR="006C337B" w:rsidRPr="00740A10">
        <w:rPr>
          <w:rFonts w:ascii="宋体" w:cs="宋体"/>
          <w:kern w:val="0"/>
        </w:rPr>
        <w:t>用软件</w:t>
      </w:r>
      <w:r w:rsidR="004C327E" w:rsidRPr="00740A10">
        <w:rPr>
          <w:rFonts w:ascii="宋体" w:cs="宋体" w:hint="eastAsia"/>
          <w:kern w:val="0"/>
        </w:rPr>
        <w:t>添</w:t>
      </w:r>
      <w:r w:rsidR="004C327E" w:rsidRPr="00740A10">
        <w:rPr>
          <w:rFonts w:ascii="宋体" w:cs="宋体"/>
          <w:kern w:val="0"/>
        </w:rPr>
        <w:t>加白名单</w:t>
      </w:r>
      <w:r w:rsidR="004C327E" w:rsidRPr="00740A10">
        <w:rPr>
          <w:rFonts w:ascii="宋体" w:cs="宋体" w:hint="eastAsia"/>
          <w:kern w:val="0"/>
        </w:rPr>
        <w:t>减</w:t>
      </w:r>
      <w:r w:rsidR="004C327E" w:rsidRPr="00740A10">
        <w:rPr>
          <w:rFonts w:ascii="宋体" w:cs="宋体"/>
          <w:kern w:val="0"/>
        </w:rPr>
        <w:t>少病毒扫描时间</w:t>
      </w:r>
      <w:r w:rsidR="00995D23" w:rsidRPr="00740A10">
        <w:rPr>
          <w:rFonts w:ascii="宋体" w:cs="宋体" w:hint="eastAsia"/>
          <w:kern w:val="0"/>
        </w:rPr>
        <w:t>，</w:t>
      </w:r>
      <w:r w:rsidR="00995D23" w:rsidRPr="00740A10">
        <w:rPr>
          <w:rFonts w:ascii="宋体" w:cs="宋体"/>
          <w:kern w:val="0"/>
        </w:rPr>
        <w:t>优化配置策略，确保产品</w:t>
      </w:r>
      <w:r w:rsidR="00995D23" w:rsidRPr="00740A10">
        <w:rPr>
          <w:rFonts w:ascii="宋体" w:cs="宋体" w:hint="eastAsia"/>
          <w:kern w:val="0"/>
        </w:rPr>
        <w:t>处</w:t>
      </w:r>
      <w:r w:rsidR="00995D23" w:rsidRPr="00740A10">
        <w:rPr>
          <w:rFonts w:ascii="宋体" w:cs="宋体"/>
          <w:kern w:val="0"/>
        </w:rPr>
        <w:t>理最佳状态。</w:t>
      </w:r>
    </w:p>
    <w:p w:rsidR="00FB70FA" w:rsidRPr="00740A10" w:rsidRDefault="00FB70FA" w:rsidP="00995D23">
      <w:pPr>
        <w:tabs>
          <w:tab w:val="left" w:pos="420"/>
        </w:tabs>
        <w:spacing w:line="360" w:lineRule="auto"/>
        <w:rPr>
          <w:rFonts w:ascii="宋体" w:cs="宋体"/>
          <w:kern w:val="0"/>
        </w:rPr>
      </w:pPr>
      <w:r w:rsidRPr="00740A10">
        <w:rPr>
          <w:rFonts w:ascii="宋体" w:cs="宋体" w:hint="eastAsia"/>
          <w:kern w:val="0"/>
        </w:rPr>
        <w:t>（4）</w:t>
      </w:r>
      <w:r w:rsidR="00606D57" w:rsidRPr="00740A10">
        <w:rPr>
          <w:rFonts w:ascii="宋体" w:cs="宋体" w:hint="eastAsia"/>
          <w:kern w:val="0"/>
        </w:rPr>
        <w:t>应急服务</w:t>
      </w:r>
      <w:r w:rsidRPr="00740A10">
        <w:rPr>
          <w:rFonts w:ascii="宋体" w:cs="宋体" w:hint="eastAsia"/>
          <w:kern w:val="0"/>
        </w:rPr>
        <w:t>：</w:t>
      </w:r>
      <w:r w:rsidR="00606D57" w:rsidRPr="00740A10">
        <w:rPr>
          <w:rFonts w:ascii="宋体" w:cs="宋体" w:hint="eastAsia"/>
          <w:kern w:val="0"/>
        </w:rPr>
        <w:t xml:space="preserve"> 紧急病毒事件</w:t>
      </w:r>
      <w:r w:rsidR="00F126BB" w:rsidRPr="00740A10">
        <w:rPr>
          <w:rFonts w:ascii="宋体" w:cs="宋体"/>
          <w:kern w:val="0"/>
        </w:rPr>
        <w:t>30</w:t>
      </w:r>
      <w:r w:rsidR="00F126BB" w:rsidRPr="00740A10">
        <w:rPr>
          <w:rFonts w:ascii="宋体" w:cs="宋体" w:hint="eastAsia"/>
          <w:kern w:val="0"/>
        </w:rPr>
        <w:t>分</w:t>
      </w:r>
      <w:r w:rsidR="00F126BB" w:rsidRPr="00740A10">
        <w:rPr>
          <w:rFonts w:ascii="宋体" w:cs="宋体"/>
          <w:kern w:val="0"/>
        </w:rPr>
        <w:t>钟</w:t>
      </w:r>
      <w:r w:rsidR="00606D57" w:rsidRPr="00740A10">
        <w:rPr>
          <w:rFonts w:ascii="宋体" w:cs="宋体" w:hint="eastAsia"/>
          <w:kern w:val="0"/>
        </w:rPr>
        <w:t>内响应，在获得有效样本后2小时内提供应急解决方案，避免病毒事件扩散，最大限度减少损失。</w:t>
      </w:r>
    </w:p>
    <w:p w:rsidR="00FB70FA" w:rsidRPr="00740A10" w:rsidRDefault="00FB70FA" w:rsidP="00995D23">
      <w:pPr>
        <w:spacing w:line="360" w:lineRule="auto"/>
        <w:jc w:val="left"/>
        <w:rPr>
          <w:rFonts w:ascii="宋体" w:cs="宋体"/>
          <w:kern w:val="0"/>
        </w:rPr>
      </w:pPr>
      <w:r w:rsidRPr="00740A10">
        <w:rPr>
          <w:rFonts w:ascii="宋体" w:cs="宋体" w:hint="eastAsia"/>
          <w:kern w:val="0"/>
        </w:rPr>
        <w:t>（5）巡检服务</w:t>
      </w:r>
      <w:r w:rsidR="00995D23" w:rsidRPr="00740A10">
        <w:rPr>
          <w:rFonts w:ascii="宋体" w:cs="宋体" w:hint="eastAsia"/>
          <w:kern w:val="0"/>
        </w:rPr>
        <w:t>次</w:t>
      </w:r>
      <w:r w:rsidR="00995D23" w:rsidRPr="00740A10">
        <w:rPr>
          <w:rFonts w:ascii="宋体" w:cs="宋体"/>
          <w:kern w:val="0"/>
        </w:rPr>
        <w:t>数</w:t>
      </w:r>
      <w:r w:rsidRPr="00740A10">
        <w:rPr>
          <w:rFonts w:ascii="宋体" w:cs="宋体" w:hint="eastAsia"/>
          <w:kern w:val="0"/>
        </w:rPr>
        <w:t>：提供</w:t>
      </w:r>
      <w:r w:rsidR="00A33F81" w:rsidRPr="00740A10">
        <w:rPr>
          <w:rFonts w:ascii="宋体" w:cs="宋体" w:hint="eastAsia"/>
          <w:kern w:val="0"/>
        </w:rPr>
        <w:t>常</w:t>
      </w:r>
      <w:r w:rsidR="00A33F81" w:rsidRPr="00740A10">
        <w:rPr>
          <w:rFonts w:ascii="宋体" w:cs="宋体"/>
          <w:kern w:val="0"/>
        </w:rPr>
        <w:t>规</w:t>
      </w:r>
      <w:r w:rsidRPr="00740A10">
        <w:rPr>
          <w:rFonts w:ascii="宋体" w:cs="宋体" w:hint="eastAsia"/>
          <w:kern w:val="0"/>
        </w:rPr>
        <w:t>巡检及优化服务2次/年</w:t>
      </w:r>
      <w:r w:rsidR="00995D23" w:rsidRPr="00740A10">
        <w:rPr>
          <w:rFonts w:ascii="宋体" w:cs="宋体" w:hint="eastAsia"/>
          <w:kern w:val="0"/>
        </w:rPr>
        <w:t>。</w:t>
      </w:r>
    </w:p>
    <w:p w:rsidR="00FB70FA" w:rsidRPr="00740A10" w:rsidRDefault="00FB70FA" w:rsidP="00995D23">
      <w:pPr>
        <w:spacing w:line="360" w:lineRule="auto"/>
        <w:jc w:val="left"/>
        <w:rPr>
          <w:rFonts w:ascii="宋体" w:cs="宋体"/>
          <w:kern w:val="0"/>
        </w:rPr>
      </w:pPr>
      <w:r w:rsidRPr="00740A10">
        <w:rPr>
          <w:rFonts w:ascii="宋体" w:cs="宋体" w:hint="eastAsia"/>
          <w:kern w:val="0"/>
        </w:rPr>
        <w:t>（6</w:t>
      </w:r>
      <w:r w:rsidR="00995D23" w:rsidRPr="00740A10">
        <w:rPr>
          <w:rFonts w:ascii="宋体" w:cs="宋体" w:hint="eastAsia"/>
          <w:kern w:val="0"/>
        </w:rPr>
        <w:t>）其他服务：在</w:t>
      </w:r>
      <w:r w:rsidR="00995D23" w:rsidRPr="00740A10">
        <w:rPr>
          <w:rFonts w:ascii="宋体" w:cs="宋体"/>
          <w:kern w:val="0"/>
        </w:rPr>
        <w:t>服务期内产品扩容</w:t>
      </w:r>
      <w:r w:rsidR="00995D23" w:rsidRPr="00740A10">
        <w:rPr>
          <w:rFonts w:ascii="宋体" w:cs="宋体" w:hint="eastAsia"/>
          <w:kern w:val="0"/>
        </w:rPr>
        <w:t>不</w:t>
      </w:r>
      <w:r w:rsidR="00995D23" w:rsidRPr="00740A10">
        <w:rPr>
          <w:rFonts w:ascii="宋体" w:cs="宋体"/>
          <w:kern w:val="0"/>
        </w:rPr>
        <w:t>得超过</w:t>
      </w:r>
      <w:r w:rsidR="00995D23" w:rsidRPr="00740A10">
        <w:rPr>
          <w:rFonts w:ascii="宋体" w:cs="宋体" w:hint="eastAsia"/>
          <w:kern w:val="0"/>
        </w:rPr>
        <w:t>合</w:t>
      </w:r>
      <w:r w:rsidR="00995D23" w:rsidRPr="00740A10">
        <w:rPr>
          <w:rFonts w:ascii="宋体" w:cs="宋体"/>
          <w:kern w:val="0"/>
        </w:rPr>
        <w:t>同签定单价。</w:t>
      </w:r>
    </w:p>
    <w:p w:rsidR="004C6232" w:rsidRPr="00740A10" w:rsidRDefault="00FB70FA">
      <w:pPr>
        <w:jc w:val="left"/>
        <w:rPr>
          <w:rFonts w:ascii="宋体" w:hAnsi="宋体"/>
          <w:b/>
          <w:color w:val="000000"/>
          <w:sz w:val="30"/>
          <w:szCs w:val="30"/>
        </w:rPr>
      </w:pPr>
      <w:r w:rsidRPr="00740A10">
        <w:rPr>
          <w:rFonts w:ascii="宋体" w:hAnsi="宋体" w:hint="eastAsia"/>
          <w:b/>
          <w:color w:val="000000"/>
          <w:sz w:val="30"/>
          <w:szCs w:val="30"/>
        </w:rPr>
        <w:t>八</w:t>
      </w:r>
      <w:r w:rsidR="004C6232" w:rsidRPr="00740A10">
        <w:rPr>
          <w:rFonts w:ascii="宋体" w:hAnsi="宋体" w:hint="eastAsia"/>
          <w:b/>
          <w:color w:val="000000"/>
          <w:sz w:val="30"/>
          <w:szCs w:val="30"/>
        </w:rPr>
        <w:t>、</w:t>
      </w:r>
      <w:r w:rsidR="004C6232" w:rsidRPr="00740A10">
        <w:rPr>
          <w:rFonts w:ascii="宋体" w:hAnsi="宋体"/>
          <w:b/>
          <w:color w:val="000000"/>
          <w:sz w:val="30"/>
          <w:szCs w:val="30"/>
        </w:rPr>
        <w:t>拟定的供应商资格要求</w:t>
      </w:r>
    </w:p>
    <w:p w:rsidR="00CA4A02" w:rsidRPr="00740A10" w:rsidRDefault="00CA4A02" w:rsidP="00DB46C6">
      <w:pPr>
        <w:spacing w:line="360" w:lineRule="auto"/>
        <w:ind w:firstLineChars="200" w:firstLine="440"/>
        <w:jc w:val="left"/>
        <w:rPr>
          <w:rFonts w:ascii="宋体" w:hAnsi="宋体"/>
          <w:sz w:val="22"/>
        </w:rPr>
      </w:pPr>
      <w:r w:rsidRPr="00740A10">
        <w:rPr>
          <w:rFonts w:ascii="宋体" w:hAnsi="宋体" w:hint="eastAsia"/>
          <w:sz w:val="22"/>
        </w:rPr>
        <w:t>1.具有独立承担民事责任的能力的供应商；</w:t>
      </w:r>
    </w:p>
    <w:p w:rsidR="00CA4A02" w:rsidRPr="00740A10" w:rsidRDefault="00CA4A02" w:rsidP="00DB46C6">
      <w:pPr>
        <w:spacing w:line="360" w:lineRule="auto"/>
        <w:ind w:firstLineChars="200" w:firstLine="440"/>
        <w:jc w:val="left"/>
        <w:rPr>
          <w:rFonts w:ascii="宋体" w:hAnsi="宋体"/>
          <w:sz w:val="22"/>
        </w:rPr>
      </w:pPr>
      <w:r w:rsidRPr="00740A10">
        <w:rPr>
          <w:rFonts w:ascii="宋体" w:hAnsi="宋体" w:hint="eastAsia"/>
          <w:sz w:val="22"/>
        </w:rPr>
        <w:t>2.提供营业执照</w:t>
      </w:r>
      <w:r w:rsidR="006D60D9" w:rsidRPr="00740A10">
        <w:rPr>
          <w:rFonts w:ascii="宋体" w:hAnsi="宋体" w:hint="eastAsia"/>
          <w:sz w:val="22"/>
        </w:rPr>
        <w:t>三证</w:t>
      </w:r>
      <w:r w:rsidR="006D60D9" w:rsidRPr="00740A10">
        <w:rPr>
          <w:rFonts w:ascii="宋体" w:hAnsi="宋体"/>
          <w:sz w:val="22"/>
        </w:rPr>
        <w:t>合一</w:t>
      </w:r>
      <w:r w:rsidRPr="00740A10">
        <w:rPr>
          <w:rFonts w:ascii="宋体" w:hAnsi="宋体" w:hint="eastAsia"/>
          <w:sz w:val="22"/>
        </w:rPr>
        <w:t>；</w:t>
      </w:r>
    </w:p>
    <w:p w:rsidR="00CA4A02" w:rsidRPr="00740A10" w:rsidRDefault="00CA4A02" w:rsidP="00DB46C6">
      <w:pPr>
        <w:spacing w:line="360" w:lineRule="auto"/>
        <w:ind w:firstLineChars="200" w:firstLine="440"/>
        <w:jc w:val="left"/>
        <w:rPr>
          <w:rFonts w:ascii="宋体" w:hAnsi="宋体"/>
          <w:sz w:val="22"/>
        </w:rPr>
      </w:pPr>
      <w:r w:rsidRPr="00740A10">
        <w:rPr>
          <w:rFonts w:ascii="宋体" w:hAnsi="宋体" w:hint="eastAsia"/>
          <w:sz w:val="22"/>
        </w:rPr>
        <w:t>3.依法缴纳税收和社会保障资金的相关材料；</w:t>
      </w:r>
    </w:p>
    <w:p w:rsidR="00CA4A02" w:rsidRPr="00740A10" w:rsidRDefault="00CA4A02" w:rsidP="00DB46C6">
      <w:pPr>
        <w:spacing w:line="360" w:lineRule="auto"/>
        <w:ind w:firstLineChars="200" w:firstLine="440"/>
        <w:jc w:val="left"/>
        <w:rPr>
          <w:rFonts w:ascii="宋体" w:hAnsi="宋体"/>
          <w:sz w:val="22"/>
        </w:rPr>
      </w:pPr>
      <w:r w:rsidRPr="00740A10">
        <w:rPr>
          <w:rFonts w:ascii="宋体" w:hAnsi="宋体" w:hint="eastAsia"/>
          <w:sz w:val="22"/>
        </w:rPr>
        <w:t>4.</w:t>
      </w:r>
      <w:r w:rsidRPr="00740A10">
        <w:rPr>
          <w:rFonts w:ascii="宋体" w:hAnsi="宋体"/>
          <w:sz w:val="22"/>
        </w:rPr>
        <w:t>具备履行合同所必须的专业技术能力的证明材料</w:t>
      </w:r>
      <w:r w:rsidRPr="00740A10">
        <w:rPr>
          <w:rFonts w:ascii="宋体" w:hAnsi="宋体" w:hint="eastAsia"/>
          <w:sz w:val="22"/>
        </w:rPr>
        <w:t>；</w:t>
      </w:r>
    </w:p>
    <w:p w:rsidR="00200904" w:rsidRPr="00740A10" w:rsidRDefault="00200904" w:rsidP="00200904">
      <w:pPr>
        <w:spacing w:line="360" w:lineRule="auto"/>
        <w:ind w:firstLineChars="200" w:firstLine="440"/>
        <w:jc w:val="left"/>
        <w:rPr>
          <w:rFonts w:ascii="宋体" w:hAnsi="宋体"/>
          <w:sz w:val="22"/>
        </w:rPr>
      </w:pPr>
      <w:r w:rsidRPr="00740A10">
        <w:rPr>
          <w:rFonts w:ascii="宋体" w:hAnsi="宋体"/>
          <w:sz w:val="22"/>
        </w:rPr>
        <w:t>5.</w:t>
      </w:r>
      <w:r w:rsidR="00CA4A02" w:rsidRPr="00740A10">
        <w:rPr>
          <w:rFonts w:ascii="宋体" w:hAnsi="宋体" w:hint="eastAsia"/>
          <w:sz w:val="22"/>
        </w:rPr>
        <w:t>参加政府采购活动前3年内在经营活动中没有违法记录的书面声明</w:t>
      </w:r>
      <w:r w:rsidRPr="00740A10">
        <w:rPr>
          <w:rFonts w:ascii="宋体" w:hAnsi="宋体" w:hint="eastAsia"/>
          <w:sz w:val="22"/>
        </w:rPr>
        <w:t>；</w:t>
      </w:r>
    </w:p>
    <w:p w:rsidR="00200904" w:rsidRDefault="00200904" w:rsidP="00200904">
      <w:pPr>
        <w:spacing w:line="360" w:lineRule="auto"/>
        <w:ind w:firstLineChars="200" w:firstLine="440"/>
        <w:jc w:val="left"/>
        <w:rPr>
          <w:rFonts w:ascii="宋体" w:hAnsi="宋体"/>
          <w:szCs w:val="21"/>
        </w:rPr>
      </w:pPr>
      <w:r w:rsidRPr="00740A10">
        <w:rPr>
          <w:rFonts w:ascii="宋体" w:hAnsi="宋体"/>
          <w:sz w:val="22"/>
        </w:rPr>
        <w:t>6.</w:t>
      </w:r>
      <w:r w:rsidRPr="00740A10">
        <w:rPr>
          <w:rFonts w:ascii="宋体" w:hAnsi="宋体" w:hint="eastAsia"/>
          <w:szCs w:val="21"/>
        </w:rPr>
        <w:t>需提</w:t>
      </w:r>
      <w:r w:rsidRPr="00740A10">
        <w:rPr>
          <w:rFonts w:ascii="宋体" w:hAnsi="宋体"/>
          <w:szCs w:val="21"/>
        </w:rPr>
        <w:t>供</w:t>
      </w:r>
      <w:r w:rsidRPr="00740A10">
        <w:rPr>
          <w:rFonts w:ascii="宋体" w:hAnsi="宋体" w:hint="eastAsia"/>
          <w:szCs w:val="21"/>
        </w:rPr>
        <w:t>产</w:t>
      </w:r>
      <w:r w:rsidRPr="00740A10">
        <w:rPr>
          <w:rFonts w:ascii="宋体" w:hAnsi="宋体"/>
          <w:szCs w:val="21"/>
        </w:rPr>
        <w:t>品</w:t>
      </w:r>
      <w:r w:rsidRPr="00740A10">
        <w:rPr>
          <w:rFonts w:ascii="宋体" w:hAnsi="宋体" w:hint="eastAsia"/>
          <w:szCs w:val="21"/>
        </w:rPr>
        <w:t>的制造商针对本次项目的项目授权书和货物质量及售后服务承诺证明文件原件。</w:t>
      </w:r>
    </w:p>
    <w:p w:rsidR="00CA4A02" w:rsidRPr="00200904" w:rsidRDefault="00CA4A02" w:rsidP="00DB46C6">
      <w:pPr>
        <w:spacing w:line="360" w:lineRule="auto"/>
        <w:ind w:firstLineChars="200" w:firstLine="440"/>
        <w:jc w:val="left"/>
        <w:rPr>
          <w:rFonts w:ascii="宋体" w:hAnsi="宋体"/>
          <w:sz w:val="22"/>
        </w:rPr>
      </w:pPr>
      <w:bookmarkStart w:id="0" w:name="_GoBack"/>
      <w:bookmarkEnd w:id="0"/>
    </w:p>
    <w:sectPr w:rsidR="00CA4A02" w:rsidRPr="00200904" w:rsidSect="009A169A">
      <w:headerReference w:type="default" r:id="rId7"/>
      <w:pgSz w:w="11906" w:h="16838"/>
      <w:pgMar w:top="1440" w:right="1797" w:bottom="1440" w:left="141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D9E" w:rsidRPr="006C54C8" w:rsidRDefault="00A12D9E" w:rsidP="00907833">
      <w:pPr>
        <w:rPr>
          <w:szCs w:val="20"/>
        </w:rPr>
      </w:pPr>
      <w:r>
        <w:separator/>
      </w:r>
    </w:p>
  </w:endnote>
  <w:endnote w:type="continuationSeparator" w:id="1">
    <w:p w:rsidR="00A12D9E" w:rsidRPr="006C54C8" w:rsidRDefault="00A12D9E" w:rsidP="00907833">
      <w:pPr>
        <w:rPr>
          <w:szCs w:val="20"/>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D9E" w:rsidRPr="006C54C8" w:rsidRDefault="00A12D9E" w:rsidP="00907833">
      <w:pPr>
        <w:rPr>
          <w:szCs w:val="20"/>
        </w:rPr>
      </w:pPr>
      <w:r>
        <w:separator/>
      </w:r>
    </w:p>
  </w:footnote>
  <w:footnote w:type="continuationSeparator" w:id="1">
    <w:p w:rsidR="00A12D9E" w:rsidRPr="006C54C8" w:rsidRDefault="00A12D9E" w:rsidP="00907833">
      <w:pPr>
        <w:rPr>
          <w:szCs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E51" w:rsidRDefault="00B87E51" w:rsidP="00697A70">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lvl w:ilvl="0">
      <w:start w:val="1"/>
      <w:numFmt w:val="bullet"/>
      <w:lvlText w:val=""/>
      <w:lvlJc w:val="left"/>
      <w:pPr>
        <w:tabs>
          <w:tab w:val="num" w:pos="420"/>
        </w:tabs>
        <w:ind w:left="420" w:hanging="420"/>
      </w:pPr>
      <w:rPr>
        <w:rFonts w:ascii="Wingdings" w:hAnsi="Wingdings" w:hint="default"/>
      </w:rPr>
    </w:lvl>
  </w:abstractNum>
  <w:abstractNum w:abstractNumId="1">
    <w:nsid w:val="030471E3"/>
    <w:multiLevelType w:val="hybridMultilevel"/>
    <w:tmpl w:val="A1CCA2E0"/>
    <w:lvl w:ilvl="0" w:tplc="04090011">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05DE3D4F"/>
    <w:multiLevelType w:val="multilevel"/>
    <w:tmpl w:val="05DE3D4F"/>
    <w:lvl w:ilvl="0">
      <w:start w:val="1"/>
      <w:numFmt w:val="decimal"/>
      <w:lvlText w:val="3.3.%1"/>
      <w:lvlJc w:val="left"/>
      <w:pPr>
        <w:tabs>
          <w:tab w:val="num" w:pos="737"/>
        </w:tabs>
        <w:ind w:left="737" w:hanging="737"/>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3.%3"/>
      <w:lvlJc w:val="left"/>
      <w:pPr>
        <w:tabs>
          <w:tab w:val="num" w:pos="792"/>
        </w:tabs>
        <w:ind w:left="792" w:hanging="792"/>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
    <w:nsid w:val="06191043"/>
    <w:multiLevelType w:val="hybridMultilevel"/>
    <w:tmpl w:val="F840630E"/>
    <w:lvl w:ilvl="0" w:tplc="04090011">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nsid w:val="16933B93"/>
    <w:multiLevelType w:val="hybridMultilevel"/>
    <w:tmpl w:val="77D2580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F">
      <w:start w:val="1"/>
      <w:numFmt w:val="decimal"/>
      <w:lvlText w:val="%3."/>
      <w:lvlJc w:val="left"/>
      <w:pPr>
        <w:ind w:left="1320" w:hanging="480"/>
      </w:pPr>
      <w:rPr>
        <w:rFont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7B11CA4"/>
    <w:multiLevelType w:val="hybridMultilevel"/>
    <w:tmpl w:val="D7686B46"/>
    <w:lvl w:ilvl="0" w:tplc="C8EA65D8">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D987C40"/>
    <w:multiLevelType w:val="multilevel"/>
    <w:tmpl w:val="1D987C40"/>
    <w:lvl w:ilvl="0">
      <w:start w:val="1"/>
      <w:numFmt w:val="decimal"/>
      <w:lvlText w:val="3.1.%1"/>
      <w:lvlJc w:val="left"/>
      <w:pPr>
        <w:tabs>
          <w:tab w:val="num" w:pos="737"/>
        </w:tabs>
        <w:ind w:left="737" w:hanging="737"/>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1.%3"/>
      <w:lvlJc w:val="left"/>
      <w:pPr>
        <w:tabs>
          <w:tab w:val="num" w:pos="792"/>
        </w:tabs>
        <w:ind w:left="792" w:hanging="792"/>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7">
    <w:nsid w:val="1F276317"/>
    <w:multiLevelType w:val="hybridMultilevel"/>
    <w:tmpl w:val="8B1C414C"/>
    <w:lvl w:ilvl="0" w:tplc="04090011">
      <w:start w:val="1"/>
      <w:numFmt w:val="decimal"/>
      <w:lvlText w:val="%1)"/>
      <w:lvlJc w:val="left"/>
      <w:pPr>
        <w:ind w:left="480" w:hanging="480"/>
      </w:pPr>
    </w:lvl>
    <w:lvl w:ilvl="1" w:tplc="04090019" w:tentative="1">
      <w:start w:val="1"/>
      <w:numFmt w:val="lowerLetter"/>
      <w:lvlText w:val="%2)"/>
      <w:lvlJc w:val="left"/>
      <w:pPr>
        <w:ind w:left="960" w:hanging="480"/>
      </w:pPr>
    </w:lvl>
    <w:lvl w:ilvl="2" w:tplc="04090011">
      <w:start w:val="1"/>
      <w:numFmt w:val="decimal"/>
      <w:lvlText w:val="%3)"/>
      <w:lvlJc w:val="left"/>
      <w:pPr>
        <w:ind w:left="48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8">
    <w:nsid w:val="259340BB"/>
    <w:multiLevelType w:val="hybridMultilevel"/>
    <w:tmpl w:val="F9E0B6B6"/>
    <w:lvl w:ilvl="0" w:tplc="04090011">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9">
    <w:nsid w:val="27906F29"/>
    <w:multiLevelType w:val="multilevel"/>
    <w:tmpl w:val="AA36446E"/>
    <w:lvl w:ilvl="0">
      <w:start w:val="1"/>
      <w:numFmt w:val="decimal"/>
      <w:lvlText w:val="%1."/>
      <w:lvlJc w:val="left"/>
      <w:pPr>
        <w:tabs>
          <w:tab w:val="num" w:pos="705"/>
        </w:tabs>
        <w:ind w:left="705" w:hanging="705"/>
      </w:pPr>
      <w:rPr>
        <w:rFonts w:hint="default"/>
      </w:rPr>
    </w:lvl>
    <w:lvl w:ilvl="1">
      <w:start w:val="6"/>
      <w:numFmt w:val="decimal"/>
      <w:lvlText w:val="%1.%2、"/>
      <w:lvlJc w:val="left"/>
      <w:pPr>
        <w:tabs>
          <w:tab w:val="num" w:pos="1000"/>
        </w:tabs>
        <w:ind w:left="1000" w:hanging="720"/>
      </w:pPr>
      <w:rPr>
        <w:rFonts w:hint="default"/>
      </w:rPr>
    </w:lvl>
    <w:lvl w:ilvl="2">
      <w:start w:val="1"/>
      <w:numFmt w:val="decimal"/>
      <w:lvlText w:val="%1.%2、%3."/>
      <w:lvlJc w:val="left"/>
      <w:pPr>
        <w:tabs>
          <w:tab w:val="num" w:pos="1640"/>
        </w:tabs>
        <w:ind w:left="1640" w:hanging="1080"/>
      </w:pPr>
      <w:rPr>
        <w:rFonts w:hint="default"/>
      </w:rPr>
    </w:lvl>
    <w:lvl w:ilvl="3">
      <w:start w:val="1"/>
      <w:numFmt w:val="decimal"/>
      <w:lvlText w:val="%1.%2、%3.%4."/>
      <w:lvlJc w:val="left"/>
      <w:pPr>
        <w:tabs>
          <w:tab w:val="num" w:pos="2280"/>
        </w:tabs>
        <w:ind w:left="2280" w:hanging="1440"/>
      </w:pPr>
      <w:rPr>
        <w:rFonts w:hint="default"/>
      </w:rPr>
    </w:lvl>
    <w:lvl w:ilvl="4">
      <w:start w:val="1"/>
      <w:numFmt w:val="decimal"/>
      <w:lvlText w:val="%1.%2、%3.%4.%5."/>
      <w:lvlJc w:val="left"/>
      <w:pPr>
        <w:tabs>
          <w:tab w:val="num" w:pos="2920"/>
        </w:tabs>
        <w:ind w:left="2920" w:hanging="1800"/>
      </w:pPr>
      <w:rPr>
        <w:rFonts w:hint="default"/>
      </w:rPr>
    </w:lvl>
    <w:lvl w:ilvl="5">
      <w:start w:val="1"/>
      <w:numFmt w:val="decimal"/>
      <w:lvlText w:val="%1.%2、%3.%4.%5.%6."/>
      <w:lvlJc w:val="left"/>
      <w:pPr>
        <w:tabs>
          <w:tab w:val="num" w:pos="3560"/>
        </w:tabs>
        <w:ind w:left="3560" w:hanging="2160"/>
      </w:pPr>
      <w:rPr>
        <w:rFonts w:hint="default"/>
      </w:rPr>
    </w:lvl>
    <w:lvl w:ilvl="6">
      <w:start w:val="1"/>
      <w:numFmt w:val="decimal"/>
      <w:lvlText w:val="%1.%2、%3.%4.%5.%6.%7."/>
      <w:lvlJc w:val="left"/>
      <w:pPr>
        <w:tabs>
          <w:tab w:val="num" w:pos="3840"/>
        </w:tabs>
        <w:ind w:left="3840" w:hanging="2160"/>
      </w:pPr>
      <w:rPr>
        <w:rFonts w:hint="default"/>
      </w:rPr>
    </w:lvl>
    <w:lvl w:ilvl="7">
      <w:start w:val="1"/>
      <w:numFmt w:val="decimal"/>
      <w:lvlText w:val="%1.%2、%3.%4.%5.%6.%7.%8."/>
      <w:lvlJc w:val="left"/>
      <w:pPr>
        <w:tabs>
          <w:tab w:val="num" w:pos="4480"/>
        </w:tabs>
        <w:ind w:left="4480" w:hanging="2520"/>
      </w:pPr>
      <w:rPr>
        <w:rFonts w:hint="default"/>
      </w:rPr>
    </w:lvl>
    <w:lvl w:ilvl="8">
      <w:start w:val="1"/>
      <w:numFmt w:val="decimal"/>
      <w:lvlText w:val="%1.%2、%3.%4.%5.%6.%7.%8.%9."/>
      <w:lvlJc w:val="left"/>
      <w:pPr>
        <w:tabs>
          <w:tab w:val="num" w:pos="5120"/>
        </w:tabs>
        <w:ind w:left="5120" w:hanging="2880"/>
      </w:pPr>
      <w:rPr>
        <w:rFonts w:hint="default"/>
      </w:rPr>
    </w:lvl>
  </w:abstractNum>
  <w:abstractNum w:abstractNumId="10">
    <w:nsid w:val="31FC3C8D"/>
    <w:multiLevelType w:val="hybridMultilevel"/>
    <w:tmpl w:val="9F0E7DC4"/>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44C08EB"/>
    <w:multiLevelType w:val="hybridMultilevel"/>
    <w:tmpl w:val="96D25E10"/>
    <w:lvl w:ilvl="0" w:tplc="A846223A">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6C8538A"/>
    <w:multiLevelType w:val="hybridMultilevel"/>
    <w:tmpl w:val="EED87C72"/>
    <w:lvl w:ilvl="0" w:tplc="04090011">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3">
    <w:nsid w:val="3A064344"/>
    <w:multiLevelType w:val="hybridMultilevel"/>
    <w:tmpl w:val="B60ED1F2"/>
    <w:lvl w:ilvl="0" w:tplc="0409000F">
      <w:start w:val="1"/>
      <w:numFmt w:val="decimal"/>
      <w:lvlText w:val="%1."/>
      <w:lvlJc w:val="left"/>
      <w:pPr>
        <w:ind w:left="1320" w:hanging="480"/>
      </w:pPr>
    </w:lvl>
    <w:lvl w:ilvl="1" w:tplc="04090019" w:tentative="1">
      <w:start w:val="1"/>
      <w:numFmt w:val="lowerLetter"/>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lowerLetter"/>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lowerLetter"/>
      <w:lvlText w:val="%8)"/>
      <w:lvlJc w:val="left"/>
      <w:pPr>
        <w:ind w:left="4680" w:hanging="480"/>
      </w:pPr>
    </w:lvl>
    <w:lvl w:ilvl="8" w:tplc="0409001B" w:tentative="1">
      <w:start w:val="1"/>
      <w:numFmt w:val="lowerRoman"/>
      <w:lvlText w:val="%9."/>
      <w:lvlJc w:val="right"/>
      <w:pPr>
        <w:ind w:left="5160" w:hanging="480"/>
      </w:pPr>
    </w:lvl>
  </w:abstractNum>
  <w:abstractNum w:abstractNumId="14">
    <w:nsid w:val="3F2B21B7"/>
    <w:multiLevelType w:val="hybridMultilevel"/>
    <w:tmpl w:val="27AEA9DC"/>
    <w:lvl w:ilvl="0" w:tplc="04090011">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5">
    <w:nsid w:val="40FB2CEE"/>
    <w:multiLevelType w:val="multilevel"/>
    <w:tmpl w:val="40FB2CEE"/>
    <w:lvl w:ilvl="0">
      <w:start w:val="1"/>
      <w:numFmt w:val="decimal"/>
      <w:lvlText w:val="3.7.%1"/>
      <w:lvlJc w:val="left"/>
      <w:pPr>
        <w:tabs>
          <w:tab w:val="num" w:pos="737"/>
        </w:tabs>
        <w:ind w:left="737" w:hanging="737"/>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7.%3"/>
      <w:lvlJc w:val="left"/>
      <w:pPr>
        <w:tabs>
          <w:tab w:val="num" w:pos="792"/>
        </w:tabs>
        <w:ind w:left="792" w:hanging="792"/>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6">
    <w:nsid w:val="4601566F"/>
    <w:multiLevelType w:val="hybridMultilevel"/>
    <w:tmpl w:val="2F78610E"/>
    <w:lvl w:ilvl="0" w:tplc="04090011">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7">
    <w:nsid w:val="47303FA2"/>
    <w:multiLevelType w:val="hybridMultilevel"/>
    <w:tmpl w:val="B60ED1F2"/>
    <w:lvl w:ilvl="0" w:tplc="0409000F">
      <w:start w:val="1"/>
      <w:numFmt w:val="decimal"/>
      <w:lvlText w:val="%1."/>
      <w:lvlJc w:val="left"/>
      <w:pPr>
        <w:ind w:left="1320" w:hanging="480"/>
      </w:pPr>
    </w:lvl>
    <w:lvl w:ilvl="1" w:tplc="04090019" w:tentative="1">
      <w:start w:val="1"/>
      <w:numFmt w:val="lowerLetter"/>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lowerLetter"/>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lowerLetter"/>
      <w:lvlText w:val="%8)"/>
      <w:lvlJc w:val="left"/>
      <w:pPr>
        <w:ind w:left="4680" w:hanging="480"/>
      </w:pPr>
    </w:lvl>
    <w:lvl w:ilvl="8" w:tplc="0409001B" w:tentative="1">
      <w:start w:val="1"/>
      <w:numFmt w:val="lowerRoman"/>
      <w:lvlText w:val="%9."/>
      <w:lvlJc w:val="right"/>
      <w:pPr>
        <w:ind w:left="5160" w:hanging="480"/>
      </w:pPr>
    </w:lvl>
  </w:abstractNum>
  <w:abstractNum w:abstractNumId="18">
    <w:nsid w:val="4C40006C"/>
    <w:multiLevelType w:val="hybridMultilevel"/>
    <w:tmpl w:val="B60ED1F2"/>
    <w:lvl w:ilvl="0" w:tplc="0409000F">
      <w:start w:val="1"/>
      <w:numFmt w:val="decimal"/>
      <w:lvlText w:val="%1."/>
      <w:lvlJc w:val="left"/>
      <w:pPr>
        <w:ind w:left="1320" w:hanging="480"/>
      </w:pPr>
    </w:lvl>
    <w:lvl w:ilvl="1" w:tplc="04090019" w:tentative="1">
      <w:start w:val="1"/>
      <w:numFmt w:val="lowerLetter"/>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lowerLetter"/>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lowerLetter"/>
      <w:lvlText w:val="%8)"/>
      <w:lvlJc w:val="left"/>
      <w:pPr>
        <w:ind w:left="4680" w:hanging="480"/>
      </w:pPr>
    </w:lvl>
    <w:lvl w:ilvl="8" w:tplc="0409001B" w:tentative="1">
      <w:start w:val="1"/>
      <w:numFmt w:val="lowerRoman"/>
      <w:lvlText w:val="%9."/>
      <w:lvlJc w:val="right"/>
      <w:pPr>
        <w:ind w:left="5160" w:hanging="480"/>
      </w:pPr>
    </w:lvl>
  </w:abstractNum>
  <w:abstractNum w:abstractNumId="19">
    <w:nsid w:val="4CEF3A0A"/>
    <w:multiLevelType w:val="hybridMultilevel"/>
    <w:tmpl w:val="8C40D83E"/>
    <w:lvl w:ilvl="0" w:tplc="04090011">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0">
    <w:nsid w:val="4EE02C6E"/>
    <w:multiLevelType w:val="hybridMultilevel"/>
    <w:tmpl w:val="729E794C"/>
    <w:lvl w:ilvl="0" w:tplc="C38677B4">
      <w:start w:val="1"/>
      <w:numFmt w:val="decimal"/>
      <w:lvlText w:val="%1)"/>
      <w:lvlJc w:val="left"/>
      <w:pPr>
        <w:ind w:left="480" w:hanging="480"/>
      </w:pPr>
      <w:rPr>
        <w:rFonts w:ascii="宋体" w:eastAsia="宋体" w:hAnsi="宋体"/>
        <w:b/>
        <w:sz w:val="24"/>
        <w:szCs w:val="24"/>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1">
    <w:nsid w:val="551E2F7F"/>
    <w:multiLevelType w:val="hybridMultilevel"/>
    <w:tmpl w:val="CDFE373C"/>
    <w:lvl w:ilvl="0" w:tplc="737E307E">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6316A5A"/>
    <w:multiLevelType w:val="hybridMultilevel"/>
    <w:tmpl w:val="5B843448"/>
    <w:lvl w:ilvl="0" w:tplc="9D2ADC76">
      <w:start w:val="10"/>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6A5F28B"/>
    <w:multiLevelType w:val="singleLevel"/>
    <w:tmpl w:val="56A5F28B"/>
    <w:lvl w:ilvl="0">
      <w:start w:val="2"/>
      <w:numFmt w:val="decimal"/>
      <w:suff w:val="nothing"/>
      <w:lvlText w:val="%1．"/>
      <w:lvlJc w:val="left"/>
    </w:lvl>
  </w:abstractNum>
  <w:abstractNum w:abstractNumId="24">
    <w:nsid w:val="56A9D1E7"/>
    <w:multiLevelType w:val="singleLevel"/>
    <w:tmpl w:val="56A9D1E7"/>
    <w:lvl w:ilvl="0">
      <w:start w:val="1"/>
      <w:numFmt w:val="chineseCounting"/>
      <w:suff w:val="nothing"/>
      <w:lvlText w:val="%1、"/>
      <w:lvlJc w:val="left"/>
    </w:lvl>
  </w:abstractNum>
  <w:abstractNum w:abstractNumId="25">
    <w:nsid w:val="56F49EBD"/>
    <w:multiLevelType w:val="singleLevel"/>
    <w:tmpl w:val="56F49EBD"/>
    <w:lvl w:ilvl="0">
      <w:start w:val="1"/>
      <w:numFmt w:val="chineseCounting"/>
      <w:suff w:val="nothing"/>
      <w:lvlText w:val="%1、"/>
      <w:lvlJc w:val="left"/>
    </w:lvl>
  </w:abstractNum>
  <w:abstractNum w:abstractNumId="26">
    <w:nsid w:val="572FEAFD"/>
    <w:multiLevelType w:val="singleLevel"/>
    <w:tmpl w:val="572FEAFD"/>
    <w:lvl w:ilvl="0">
      <w:start w:val="2"/>
      <w:numFmt w:val="chineseCounting"/>
      <w:suff w:val="nothing"/>
      <w:lvlText w:val="%1．"/>
      <w:lvlJc w:val="left"/>
    </w:lvl>
  </w:abstractNum>
  <w:abstractNum w:abstractNumId="27">
    <w:nsid w:val="584E7134"/>
    <w:multiLevelType w:val="hybridMultilevel"/>
    <w:tmpl w:val="309E9548"/>
    <w:lvl w:ilvl="0" w:tplc="04090011">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8">
    <w:nsid w:val="5AA07E4A"/>
    <w:multiLevelType w:val="multilevel"/>
    <w:tmpl w:val="5AA07E4A"/>
    <w:lvl w:ilvl="0">
      <w:start w:val="1"/>
      <w:numFmt w:val="decimal"/>
      <w:lvlText w:val="（%1）"/>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5B464E04"/>
    <w:multiLevelType w:val="multilevel"/>
    <w:tmpl w:val="5B464E04"/>
    <w:lvl w:ilvl="0">
      <w:start w:val="1"/>
      <w:numFmt w:val="decimal"/>
      <w:lvlText w:val="3.4.%1"/>
      <w:lvlJc w:val="left"/>
      <w:pPr>
        <w:tabs>
          <w:tab w:val="num" w:pos="792"/>
        </w:tabs>
        <w:ind w:left="792" w:hanging="792"/>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3.%3"/>
      <w:lvlJc w:val="left"/>
      <w:pPr>
        <w:tabs>
          <w:tab w:val="num" w:pos="737"/>
        </w:tabs>
        <w:ind w:left="737" w:hanging="73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0">
    <w:nsid w:val="5D670CB5"/>
    <w:multiLevelType w:val="multilevel"/>
    <w:tmpl w:val="5D670CB5"/>
    <w:lvl w:ilvl="0">
      <w:start w:val="1"/>
      <w:numFmt w:val="decimal"/>
      <w:lvlText w:val="3.2.%1"/>
      <w:lvlJc w:val="left"/>
      <w:pPr>
        <w:tabs>
          <w:tab w:val="num" w:pos="737"/>
        </w:tabs>
        <w:ind w:left="737" w:hanging="737"/>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2.%3"/>
      <w:lvlJc w:val="left"/>
      <w:pPr>
        <w:tabs>
          <w:tab w:val="num" w:pos="792"/>
        </w:tabs>
        <w:ind w:left="792" w:hanging="792"/>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1">
    <w:nsid w:val="5E62314A"/>
    <w:multiLevelType w:val="hybridMultilevel"/>
    <w:tmpl w:val="51DCB6CC"/>
    <w:lvl w:ilvl="0" w:tplc="CE1A58F0">
      <w:start w:val="1"/>
      <w:numFmt w:val="decimal"/>
      <w:lvlText w:val="（%1）"/>
      <w:lvlJc w:val="left"/>
      <w:pPr>
        <w:ind w:left="960" w:hanging="480"/>
      </w:pPr>
      <w:rPr>
        <w:rFonts w:ascii="宋体" w:hAnsi="宋体" w:hint="eastAsia"/>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nsid w:val="61820CCA"/>
    <w:multiLevelType w:val="hybridMultilevel"/>
    <w:tmpl w:val="09C062EA"/>
    <w:lvl w:ilvl="0" w:tplc="B2BE914E">
      <w:start w:val="1"/>
      <w:numFmt w:val="japaneseCounting"/>
      <w:lvlText w:val="%1、"/>
      <w:lvlJc w:val="left"/>
      <w:pPr>
        <w:ind w:left="862" w:hanging="720"/>
      </w:pPr>
      <w:rPr>
        <w:rFonts w:hint="eastAsia"/>
      </w:rPr>
    </w:lvl>
    <w:lvl w:ilvl="1" w:tplc="04090019" w:tentative="1">
      <w:start w:val="1"/>
      <w:numFmt w:val="lowerLetter"/>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lowerLetter"/>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lowerLetter"/>
      <w:lvlText w:val="%8)"/>
      <w:lvlJc w:val="left"/>
      <w:pPr>
        <w:ind w:left="3982" w:hanging="480"/>
      </w:pPr>
    </w:lvl>
    <w:lvl w:ilvl="8" w:tplc="0409001B" w:tentative="1">
      <w:start w:val="1"/>
      <w:numFmt w:val="lowerRoman"/>
      <w:lvlText w:val="%9."/>
      <w:lvlJc w:val="right"/>
      <w:pPr>
        <w:ind w:left="4462" w:hanging="480"/>
      </w:pPr>
    </w:lvl>
  </w:abstractNum>
  <w:abstractNum w:abstractNumId="33">
    <w:nsid w:val="640B5134"/>
    <w:multiLevelType w:val="hybridMultilevel"/>
    <w:tmpl w:val="0F3CB38E"/>
    <w:lvl w:ilvl="0" w:tplc="04090011">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4">
    <w:nsid w:val="658C7514"/>
    <w:multiLevelType w:val="hybridMultilevel"/>
    <w:tmpl w:val="A34C2AD0"/>
    <w:lvl w:ilvl="0" w:tplc="04090011">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5">
    <w:nsid w:val="6A632CFA"/>
    <w:multiLevelType w:val="hybridMultilevel"/>
    <w:tmpl w:val="C20CE3B4"/>
    <w:lvl w:ilvl="0" w:tplc="CD8CFFF4">
      <w:start w:val="1"/>
      <w:numFmt w:val="decimal"/>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6">
    <w:nsid w:val="6C8F6CDB"/>
    <w:multiLevelType w:val="multilevel"/>
    <w:tmpl w:val="6C8F6CDB"/>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7">
    <w:nsid w:val="73217C71"/>
    <w:multiLevelType w:val="hybridMultilevel"/>
    <w:tmpl w:val="4904A7AE"/>
    <w:lvl w:ilvl="0" w:tplc="04090001">
      <w:start w:val="1"/>
      <w:numFmt w:val="bullet"/>
      <w:lvlText w:val=""/>
      <w:lvlJc w:val="left"/>
      <w:pPr>
        <w:ind w:left="420" w:hanging="420"/>
      </w:pPr>
      <w:rPr>
        <w:rFonts w:ascii="Wingdings" w:hAnsi="Wingdings" w:hint="default"/>
      </w:rPr>
    </w:lvl>
    <w:lvl w:ilvl="1" w:tplc="04090011">
      <w:start w:val="1"/>
      <w:numFmt w:val="decimal"/>
      <w:lvlText w:val="%2)"/>
      <w:lvlJc w:val="left"/>
      <w:pPr>
        <w:ind w:left="900" w:hanging="480"/>
      </w:pPr>
      <w:rPr>
        <w:rFont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5F628E38">
      <w:start w:val="1"/>
      <w:numFmt w:val="decimal"/>
      <w:lvlText w:val="%5."/>
      <w:lvlJc w:val="left"/>
      <w:pPr>
        <w:ind w:left="2040" w:hanging="360"/>
      </w:pPr>
      <w:rPr>
        <w:rFont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nsid w:val="74175983"/>
    <w:multiLevelType w:val="hybridMultilevel"/>
    <w:tmpl w:val="B60ED1F2"/>
    <w:lvl w:ilvl="0" w:tplc="0409000F">
      <w:start w:val="1"/>
      <w:numFmt w:val="decimal"/>
      <w:lvlText w:val="%1."/>
      <w:lvlJc w:val="left"/>
      <w:pPr>
        <w:ind w:left="1320" w:hanging="480"/>
      </w:pPr>
    </w:lvl>
    <w:lvl w:ilvl="1" w:tplc="04090019" w:tentative="1">
      <w:start w:val="1"/>
      <w:numFmt w:val="lowerLetter"/>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lowerLetter"/>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lowerLetter"/>
      <w:lvlText w:val="%8)"/>
      <w:lvlJc w:val="left"/>
      <w:pPr>
        <w:ind w:left="4680" w:hanging="480"/>
      </w:pPr>
    </w:lvl>
    <w:lvl w:ilvl="8" w:tplc="0409001B" w:tentative="1">
      <w:start w:val="1"/>
      <w:numFmt w:val="lowerRoman"/>
      <w:lvlText w:val="%9."/>
      <w:lvlJc w:val="right"/>
      <w:pPr>
        <w:ind w:left="5160" w:hanging="480"/>
      </w:pPr>
    </w:lvl>
  </w:abstractNum>
  <w:abstractNum w:abstractNumId="39">
    <w:nsid w:val="79D66A98"/>
    <w:multiLevelType w:val="hybridMultilevel"/>
    <w:tmpl w:val="D938B364"/>
    <w:lvl w:ilvl="0" w:tplc="59A8DBD4">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E7E715E"/>
    <w:multiLevelType w:val="multilevel"/>
    <w:tmpl w:val="7E7E715E"/>
    <w:lvl w:ilvl="0">
      <w:start w:val="1"/>
      <w:numFmt w:val="decimal"/>
      <w:lvlText w:val="3.5.%1"/>
      <w:lvlJc w:val="left"/>
      <w:pPr>
        <w:tabs>
          <w:tab w:val="num" w:pos="792"/>
        </w:tabs>
        <w:ind w:left="792" w:hanging="792"/>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5.%3"/>
      <w:lvlJc w:val="left"/>
      <w:pPr>
        <w:tabs>
          <w:tab w:val="num" w:pos="792"/>
        </w:tabs>
        <w:ind w:left="792" w:hanging="792"/>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41">
    <w:nsid w:val="7FE2501D"/>
    <w:multiLevelType w:val="multilevel"/>
    <w:tmpl w:val="7FE2501D"/>
    <w:lvl w:ilvl="0">
      <w:start w:val="1"/>
      <w:numFmt w:val="decimal"/>
      <w:lvlText w:val="3.6.%1"/>
      <w:lvlJc w:val="left"/>
      <w:pPr>
        <w:tabs>
          <w:tab w:val="num" w:pos="737"/>
        </w:tabs>
        <w:ind w:left="737" w:hanging="737"/>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6.%3"/>
      <w:lvlJc w:val="left"/>
      <w:pPr>
        <w:tabs>
          <w:tab w:val="num" w:pos="792"/>
        </w:tabs>
        <w:ind w:left="792" w:hanging="792"/>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25"/>
  </w:num>
  <w:num w:numId="2">
    <w:abstractNumId w:val="28"/>
  </w:num>
  <w:num w:numId="3">
    <w:abstractNumId w:val="24"/>
  </w:num>
  <w:num w:numId="4">
    <w:abstractNumId w:val="23"/>
  </w:num>
  <w:num w:numId="5">
    <w:abstractNumId w:val="26"/>
  </w:num>
  <w:num w:numId="6">
    <w:abstractNumId w:val="6"/>
  </w:num>
  <w:num w:numId="7">
    <w:abstractNumId w:val="30"/>
  </w:num>
  <w:num w:numId="8">
    <w:abstractNumId w:val="2"/>
  </w:num>
  <w:num w:numId="9">
    <w:abstractNumId w:val="29"/>
  </w:num>
  <w:num w:numId="10">
    <w:abstractNumId w:val="40"/>
  </w:num>
  <w:num w:numId="11">
    <w:abstractNumId w:val="41"/>
  </w:num>
  <w:num w:numId="12">
    <w:abstractNumId w:val="15"/>
  </w:num>
  <w:num w:numId="13">
    <w:abstractNumId w:val="5"/>
  </w:num>
  <w:num w:numId="14">
    <w:abstractNumId w:val="9"/>
  </w:num>
  <w:num w:numId="15">
    <w:abstractNumId w:val="36"/>
  </w:num>
  <w:num w:numId="16">
    <w:abstractNumId w:val="27"/>
  </w:num>
  <w:num w:numId="17">
    <w:abstractNumId w:val="34"/>
  </w:num>
  <w:num w:numId="18">
    <w:abstractNumId w:val="14"/>
  </w:num>
  <w:num w:numId="19">
    <w:abstractNumId w:val="3"/>
  </w:num>
  <w:num w:numId="20">
    <w:abstractNumId w:val="8"/>
  </w:num>
  <w:num w:numId="21">
    <w:abstractNumId w:val="33"/>
  </w:num>
  <w:num w:numId="22">
    <w:abstractNumId w:val="16"/>
  </w:num>
  <w:num w:numId="23">
    <w:abstractNumId w:val="12"/>
  </w:num>
  <w:num w:numId="24">
    <w:abstractNumId w:val="37"/>
  </w:num>
  <w:num w:numId="25">
    <w:abstractNumId w:val="4"/>
  </w:num>
  <w:num w:numId="26">
    <w:abstractNumId w:val="17"/>
  </w:num>
  <w:num w:numId="27">
    <w:abstractNumId w:val="38"/>
  </w:num>
  <w:num w:numId="28">
    <w:abstractNumId w:val="13"/>
  </w:num>
  <w:num w:numId="29">
    <w:abstractNumId w:val="19"/>
  </w:num>
  <w:num w:numId="30">
    <w:abstractNumId w:val="1"/>
  </w:num>
  <w:num w:numId="31">
    <w:abstractNumId w:val="20"/>
  </w:num>
  <w:num w:numId="32">
    <w:abstractNumId w:val="31"/>
  </w:num>
  <w:num w:numId="33">
    <w:abstractNumId w:val="7"/>
  </w:num>
  <w:num w:numId="34">
    <w:abstractNumId w:val="18"/>
  </w:num>
  <w:num w:numId="35">
    <w:abstractNumId w:val="32"/>
  </w:num>
  <w:num w:numId="36">
    <w:abstractNumId w:val="35"/>
  </w:num>
  <w:num w:numId="37">
    <w:abstractNumId w:val="22"/>
  </w:num>
  <w:num w:numId="38">
    <w:abstractNumId w:val="21"/>
  </w:num>
  <w:num w:numId="39">
    <w:abstractNumId w:val="39"/>
  </w:num>
  <w:num w:numId="40">
    <w:abstractNumId w:val="10"/>
  </w:num>
  <w:num w:numId="41">
    <w:abstractNumId w:val="0"/>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05AF"/>
    <w:rsid w:val="00020CF3"/>
    <w:rsid w:val="0002595F"/>
    <w:rsid w:val="000330B8"/>
    <w:rsid w:val="00085F59"/>
    <w:rsid w:val="000A11F1"/>
    <w:rsid w:val="000A3830"/>
    <w:rsid w:val="000B05AF"/>
    <w:rsid w:val="000D1268"/>
    <w:rsid w:val="000D4C42"/>
    <w:rsid w:val="000D6C91"/>
    <w:rsid w:val="000E710D"/>
    <w:rsid w:val="000E7F1C"/>
    <w:rsid w:val="001008F6"/>
    <w:rsid w:val="00103DCE"/>
    <w:rsid w:val="00110A5C"/>
    <w:rsid w:val="00124753"/>
    <w:rsid w:val="0013520F"/>
    <w:rsid w:val="001352A5"/>
    <w:rsid w:val="001850F4"/>
    <w:rsid w:val="00186D7F"/>
    <w:rsid w:val="00192D2B"/>
    <w:rsid w:val="001A48A6"/>
    <w:rsid w:val="001A58C0"/>
    <w:rsid w:val="001A7715"/>
    <w:rsid w:val="001B43F7"/>
    <w:rsid w:val="001B47BD"/>
    <w:rsid w:val="001E081F"/>
    <w:rsid w:val="001E57F3"/>
    <w:rsid w:val="001E6AAC"/>
    <w:rsid w:val="001E6B7F"/>
    <w:rsid w:val="001F3E1F"/>
    <w:rsid w:val="00200904"/>
    <w:rsid w:val="00205F8F"/>
    <w:rsid w:val="002106E2"/>
    <w:rsid w:val="00212814"/>
    <w:rsid w:val="00227D87"/>
    <w:rsid w:val="0023553F"/>
    <w:rsid w:val="00262B3B"/>
    <w:rsid w:val="002867EF"/>
    <w:rsid w:val="002E3627"/>
    <w:rsid w:val="00311780"/>
    <w:rsid w:val="00320DAC"/>
    <w:rsid w:val="00326BFA"/>
    <w:rsid w:val="003459B5"/>
    <w:rsid w:val="003926F8"/>
    <w:rsid w:val="0039389C"/>
    <w:rsid w:val="003A6877"/>
    <w:rsid w:val="003B7013"/>
    <w:rsid w:val="003C1507"/>
    <w:rsid w:val="00400C18"/>
    <w:rsid w:val="00417BA6"/>
    <w:rsid w:val="00446FF8"/>
    <w:rsid w:val="0045333C"/>
    <w:rsid w:val="00470FAC"/>
    <w:rsid w:val="004840E2"/>
    <w:rsid w:val="004A4C07"/>
    <w:rsid w:val="004B179E"/>
    <w:rsid w:val="004C327E"/>
    <w:rsid w:val="004C6232"/>
    <w:rsid w:val="004D771B"/>
    <w:rsid w:val="004D7B89"/>
    <w:rsid w:val="00505F75"/>
    <w:rsid w:val="00506766"/>
    <w:rsid w:val="00513669"/>
    <w:rsid w:val="00524B5E"/>
    <w:rsid w:val="00543517"/>
    <w:rsid w:val="00553306"/>
    <w:rsid w:val="00574363"/>
    <w:rsid w:val="005C044E"/>
    <w:rsid w:val="005F2661"/>
    <w:rsid w:val="006021AA"/>
    <w:rsid w:val="00606D57"/>
    <w:rsid w:val="006318B4"/>
    <w:rsid w:val="00633E6E"/>
    <w:rsid w:val="006446C9"/>
    <w:rsid w:val="00647575"/>
    <w:rsid w:val="00684749"/>
    <w:rsid w:val="00686032"/>
    <w:rsid w:val="0069665D"/>
    <w:rsid w:val="00697A70"/>
    <w:rsid w:val="006C337B"/>
    <w:rsid w:val="006C712A"/>
    <w:rsid w:val="006D4CDF"/>
    <w:rsid w:val="006D60D9"/>
    <w:rsid w:val="006E3795"/>
    <w:rsid w:val="007132FE"/>
    <w:rsid w:val="007230EC"/>
    <w:rsid w:val="00740A10"/>
    <w:rsid w:val="007505FB"/>
    <w:rsid w:val="007630B2"/>
    <w:rsid w:val="00772F49"/>
    <w:rsid w:val="00776184"/>
    <w:rsid w:val="007775F0"/>
    <w:rsid w:val="00790C1A"/>
    <w:rsid w:val="007E2530"/>
    <w:rsid w:val="00806C59"/>
    <w:rsid w:val="00823151"/>
    <w:rsid w:val="0082379F"/>
    <w:rsid w:val="00860006"/>
    <w:rsid w:val="00866997"/>
    <w:rsid w:val="00867673"/>
    <w:rsid w:val="0089187F"/>
    <w:rsid w:val="00896E28"/>
    <w:rsid w:val="008B3B12"/>
    <w:rsid w:val="008C29BD"/>
    <w:rsid w:val="008C4E00"/>
    <w:rsid w:val="008D6076"/>
    <w:rsid w:val="00900D9E"/>
    <w:rsid w:val="00907833"/>
    <w:rsid w:val="00912710"/>
    <w:rsid w:val="00916F6D"/>
    <w:rsid w:val="00920A69"/>
    <w:rsid w:val="00943C22"/>
    <w:rsid w:val="0095397C"/>
    <w:rsid w:val="00963E2C"/>
    <w:rsid w:val="00993CD6"/>
    <w:rsid w:val="00995D23"/>
    <w:rsid w:val="00996A0A"/>
    <w:rsid w:val="009A169A"/>
    <w:rsid w:val="009C38A0"/>
    <w:rsid w:val="009C710B"/>
    <w:rsid w:val="00A12D9E"/>
    <w:rsid w:val="00A15FF1"/>
    <w:rsid w:val="00A20D5C"/>
    <w:rsid w:val="00A25D80"/>
    <w:rsid w:val="00A33F81"/>
    <w:rsid w:val="00A613A0"/>
    <w:rsid w:val="00A7050A"/>
    <w:rsid w:val="00A83E73"/>
    <w:rsid w:val="00A84DC4"/>
    <w:rsid w:val="00A90129"/>
    <w:rsid w:val="00A946C7"/>
    <w:rsid w:val="00AA11A9"/>
    <w:rsid w:val="00AA2082"/>
    <w:rsid w:val="00AA5F7D"/>
    <w:rsid w:val="00AB3E05"/>
    <w:rsid w:val="00AE3A14"/>
    <w:rsid w:val="00AE5A63"/>
    <w:rsid w:val="00AF0C60"/>
    <w:rsid w:val="00B038D4"/>
    <w:rsid w:val="00B2233E"/>
    <w:rsid w:val="00B45144"/>
    <w:rsid w:val="00B54440"/>
    <w:rsid w:val="00B55E74"/>
    <w:rsid w:val="00B61EB7"/>
    <w:rsid w:val="00B64BFF"/>
    <w:rsid w:val="00B664AC"/>
    <w:rsid w:val="00B72B90"/>
    <w:rsid w:val="00B819FA"/>
    <w:rsid w:val="00B87E51"/>
    <w:rsid w:val="00BE1090"/>
    <w:rsid w:val="00BE2135"/>
    <w:rsid w:val="00C01D3C"/>
    <w:rsid w:val="00C04D2A"/>
    <w:rsid w:val="00C15B0A"/>
    <w:rsid w:val="00C43A7C"/>
    <w:rsid w:val="00C46E85"/>
    <w:rsid w:val="00C76349"/>
    <w:rsid w:val="00C866AF"/>
    <w:rsid w:val="00CA4A02"/>
    <w:rsid w:val="00CC0F4F"/>
    <w:rsid w:val="00CC541A"/>
    <w:rsid w:val="00CD2769"/>
    <w:rsid w:val="00D02F9B"/>
    <w:rsid w:val="00D04417"/>
    <w:rsid w:val="00D230A0"/>
    <w:rsid w:val="00D368B6"/>
    <w:rsid w:val="00D36DCC"/>
    <w:rsid w:val="00D3717C"/>
    <w:rsid w:val="00D54D6A"/>
    <w:rsid w:val="00D73BE4"/>
    <w:rsid w:val="00D918C1"/>
    <w:rsid w:val="00DB46C6"/>
    <w:rsid w:val="00DB552D"/>
    <w:rsid w:val="00DB6793"/>
    <w:rsid w:val="00DC5011"/>
    <w:rsid w:val="00DD141D"/>
    <w:rsid w:val="00DD599B"/>
    <w:rsid w:val="00DF1F23"/>
    <w:rsid w:val="00E05435"/>
    <w:rsid w:val="00E05E82"/>
    <w:rsid w:val="00E35468"/>
    <w:rsid w:val="00E8719B"/>
    <w:rsid w:val="00EA063D"/>
    <w:rsid w:val="00EB07D4"/>
    <w:rsid w:val="00EE45E4"/>
    <w:rsid w:val="00F077F3"/>
    <w:rsid w:val="00F122F5"/>
    <w:rsid w:val="00F126BB"/>
    <w:rsid w:val="00F416AD"/>
    <w:rsid w:val="00F51C10"/>
    <w:rsid w:val="00F708AC"/>
    <w:rsid w:val="00F727CC"/>
    <w:rsid w:val="00F82765"/>
    <w:rsid w:val="00F93DC4"/>
    <w:rsid w:val="00F93E7F"/>
    <w:rsid w:val="00F97EA7"/>
    <w:rsid w:val="00FA7A73"/>
    <w:rsid w:val="00FB2587"/>
    <w:rsid w:val="00FB70FA"/>
    <w:rsid w:val="00FC5ED5"/>
    <w:rsid w:val="00FE39B4"/>
    <w:rsid w:val="00FF6B94"/>
    <w:rsid w:val="010C3DC8"/>
    <w:rsid w:val="07F6399B"/>
    <w:rsid w:val="08161CD1"/>
    <w:rsid w:val="08853112"/>
    <w:rsid w:val="10D26327"/>
    <w:rsid w:val="12435284"/>
    <w:rsid w:val="197874D5"/>
    <w:rsid w:val="22D66F38"/>
    <w:rsid w:val="2DFE38E0"/>
    <w:rsid w:val="34A614EC"/>
    <w:rsid w:val="36B934D6"/>
    <w:rsid w:val="3C1C7DAA"/>
    <w:rsid w:val="3E7C4091"/>
    <w:rsid w:val="41D50910"/>
    <w:rsid w:val="4D524AEA"/>
    <w:rsid w:val="51442461"/>
    <w:rsid w:val="52295F56"/>
    <w:rsid w:val="54CC3FAC"/>
    <w:rsid w:val="56902993"/>
    <w:rsid w:val="57C3209E"/>
    <w:rsid w:val="5A5B68F8"/>
    <w:rsid w:val="5C1F6E31"/>
    <w:rsid w:val="62C75F9B"/>
    <w:rsid w:val="67A7139C"/>
    <w:rsid w:val="688B4E92"/>
    <w:rsid w:val="77A26354"/>
    <w:rsid w:val="79ED26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nhideWhenUsed="0" w:qFormat="1"/>
    <w:lsdException w:name="Colorful Grid Accent 1" w:semiHidden="0" w:uiPriority="99" w:unhideWhenUsed="0" w:qFormat="1"/>
    <w:lsdException w:name="Light Shading Accent 2" w:semiHidden="0" w:uiPriority="99"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C866AF"/>
    <w:pPr>
      <w:widowControl w:val="0"/>
      <w:jc w:val="both"/>
    </w:pPr>
    <w:rPr>
      <w:kern w:val="2"/>
      <w:sz w:val="21"/>
      <w:szCs w:val="24"/>
    </w:rPr>
  </w:style>
  <w:style w:type="paragraph" w:styleId="2">
    <w:name w:val="heading 2"/>
    <w:basedOn w:val="a"/>
    <w:next w:val="a"/>
    <w:link w:val="2Char"/>
    <w:qFormat/>
    <w:rsid w:val="00C866AF"/>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uiPriority w:val="9"/>
    <w:qFormat/>
    <w:rsid w:val="00CA4A0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alloonTextChar">
    <w:name w:val="Balloon Text Char"/>
    <w:semiHidden/>
    <w:locked/>
    <w:rsid w:val="00C866AF"/>
    <w:rPr>
      <w:rFonts w:ascii="Times New Roman" w:eastAsia="宋体" w:hAnsi="Times New Roman" w:cs="Times New Roman"/>
      <w:sz w:val="18"/>
      <w:szCs w:val="18"/>
    </w:rPr>
  </w:style>
  <w:style w:type="character" w:customStyle="1" w:styleId="2Char">
    <w:name w:val="标题 2 Char"/>
    <w:link w:val="2"/>
    <w:rsid w:val="00C866AF"/>
    <w:rPr>
      <w:rFonts w:ascii="Arial" w:eastAsia="黑体" w:hAnsi="Arial"/>
      <w:b/>
      <w:bCs/>
      <w:kern w:val="2"/>
      <w:sz w:val="32"/>
      <w:szCs w:val="32"/>
    </w:rPr>
  </w:style>
  <w:style w:type="character" w:customStyle="1" w:styleId="Char">
    <w:name w:val="正文首行缩进两字符 Char"/>
    <w:link w:val="a3"/>
    <w:rsid w:val="00C866AF"/>
    <w:rPr>
      <w:rFonts w:ascii="Tahoma" w:eastAsia="宋体" w:hAnsi="Tahoma"/>
      <w:kern w:val="2"/>
      <w:sz w:val="21"/>
      <w:szCs w:val="24"/>
      <w:lang w:val="en-US" w:eastAsia="zh-CN" w:bidi="ar-SA"/>
    </w:rPr>
  </w:style>
  <w:style w:type="character" w:customStyle="1" w:styleId="Char0">
    <w:name w:val="正文缩进 Char"/>
    <w:link w:val="a4"/>
    <w:qFormat/>
    <w:rsid w:val="00C866AF"/>
    <w:rPr>
      <w:kern w:val="2"/>
      <w:sz w:val="21"/>
    </w:rPr>
  </w:style>
  <w:style w:type="character" w:customStyle="1" w:styleId="Char1">
    <w:name w:val="正文文本缩进 Char1"/>
    <w:rsid w:val="00C866AF"/>
    <w:rPr>
      <w:kern w:val="2"/>
      <w:sz w:val="21"/>
      <w:szCs w:val="24"/>
    </w:rPr>
  </w:style>
  <w:style w:type="character" w:customStyle="1" w:styleId="Char2">
    <w:name w:val="页眉 Char"/>
    <w:link w:val="a5"/>
    <w:rsid w:val="00C866AF"/>
    <w:rPr>
      <w:kern w:val="2"/>
      <w:sz w:val="18"/>
      <w:szCs w:val="18"/>
    </w:rPr>
  </w:style>
  <w:style w:type="character" w:customStyle="1" w:styleId="Char3">
    <w:name w:val="页脚 Char"/>
    <w:link w:val="a6"/>
    <w:rsid w:val="00C866AF"/>
    <w:rPr>
      <w:kern w:val="2"/>
      <w:sz w:val="18"/>
      <w:szCs w:val="18"/>
    </w:rPr>
  </w:style>
  <w:style w:type="character" w:customStyle="1" w:styleId="Char4">
    <w:name w:val="正文文本缩进 Char"/>
    <w:link w:val="a7"/>
    <w:rsid w:val="00C866AF"/>
    <w:rPr>
      <w:kern w:val="2"/>
      <w:sz w:val="32"/>
    </w:rPr>
  </w:style>
  <w:style w:type="paragraph" w:styleId="a4">
    <w:name w:val="Normal Indent"/>
    <w:basedOn w:val="a"/>
    <w:link w:val="Char0"/>
    <w:rsid w:val="00C866AF"/>
    <w:pPr>
      <w:ind w:firstLine="420"/>
    </w:pPr>
    <w:rPr>
      <w:szCs w:val="20"/>
    </w:rPr>
  </w:style>
  <w:style w:type="paragraph" w:styleId="a7">
    <w:name w:val="Body Text Indent"/>
    <w:basedOn w:val="a"/>
    <w:link w:val="Char4"/>
    <w:rsid w:val="00C866AF"/>
    <w:pPr>
      <w:ind w:firstLine="795"/>
    </w:pPr>
    <w:rPr>
      <w:sz w:val="32"/>
      <w:szCs w:val="20"/>
    </w:rPr>
  </w:style>
  <w:style w:type="paragraph" w:styleId="a6">
    <w:name w:val="footer"/>
    <w:basedOn w:val="a"/>
    <w:link w:val="Char3"/>
    <w:rsid w:val="00C866AF"/>
    <w:pPr>
      <w:tabs>
        <w:tab w:val="center" w:pos="4153"/>
        <w:tab w:val="right" w:pos="8306"/>
      </w:tabs>
      <w:snapToGrid w:val="0"/>
      <w:jc w:val="left"/>
    </w:pPr>
    <w:rPr>
      <w:sz w:val="18"/>
      <w:szCs w:val="18"/>
    </w:rPr>
  </w:style>
  <w:style w:type="paragraph" w:styleId="a8">
    <w:name w:val="Normal (Web)"/>
    <w:basedOn w:val="a"/>
    <w:rsid w:val="00C866AF"/>
    <w:rPr>
      <w:sz w:val="24"/>
    </w:rPr>
  </w:style>
  <w:style w:type="paragraph" w:styleId="a5">
    <w:name w:val="header"/>
    <w:basedOn w:val="a"/>
    <w:link w:val="Char2"/>
    <w:rsid w:val="00C866AF"/>
    <w:pPr>
      <w:pBdr>
        <w:bottom w:val="single" w:sz="6" w:space="1" w:color="auto"/>
      </w:pBdr>
      <w:tabs>
        <w:tab w:val="center" w:pos="4153"/>
        <w:tab w:val="right" w:pos="8306"/>
      </w:tabs>
      <w:snapToGrid w:val="0"/>
      <w:jc w:val="center"/>
    </w:pPr>
    <w:rPr>
      <w:sz w:val="18"/>
      <w:szCs w:val="18"/>
    </w:rPr>
  </w:style>
  <w:style w:type="paragraph" w:customStyle="1" w:styleId="Char10">
    <w:name w:val="Char1"/>
    <w:basedOn w:val="a"/>
    <w:rsid w:val="00C866AF"/>
    <w:rPr>
      <w:rFonts w:ascii="宋体"/>
      <w:kern w:val="0"/>
      <w:sz w:val="34"/>
      <w:szCs w:val="21"/>
    </w:rPr>
  </w:style>
  <w:style w:type="paragraph" w:customStyle="1" w:styleId="20">
    <w:name w:val="样式 首行缩进:  2 字符"/>
    <w:basedOn w:val="a"/>
    <w:rsid w:val="00C866AF"/>
    <w:pPr>
      <w:spacing w:line="400" w:lineRule="exact"/>
      <w:ind w:firstLineChars="200" w:firstLine="200"/>
    </w:pPr>
    <w:rPr>
      <w:rFonts w:ascii="宋体" w:cs="宋体"/>
      <w:kern w:val="0"/>
      <w:sz w:val="24"/>
    </w:rPr>
  </w:style>
  <w:style w:type="paragraph" w:customStyle="1" w:styleId="a9">
    <w:name w:val="样式"/>
    <w:rsid w:val="00C866AF"/>
    <w:pPr>
      <w:widowControl w:val="0"/>
      <w:autoSpaceDE w:val="0"/>
      <w:autoSpaceDN w:val="0"/>
      <w:adjustRightInd w:val="0"/>
    </w:pPr>
    <w:rPr>
      <w:rFonts w:ascii="宋体" w:hAnsi="宋体" w:cs="宋体"/>
      <w:sz w:val="24"/>
      <w:szCs w:val="24"/>
    </w:rPr>
  </w:style>
  <w:style w:type="table" w:styleId="aa">
    <w:name w:val="Table Grid"/>
    <w:basedOn w:val="a1"/>
    <w:rsid w:val="00C866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a"/>
    <w:rsid w:val="001B43F7"/>
    <w:rPr>
      <w:szCs w:val="20"/>
    </w:rPr>
  </w:style>
  <w:style w:type="paragraph" w:styleId="ab">
    <w:name w:val="Date"/>
    <w:basedOn w:val="a"/>
    <w:next w:val="a"/>
    <w:link w:val="Char5"/>
    <w:rsid w:val="001B43F7"/>
    <w:rPr>
      <w:szCs w:val="20"/>
    </w:rPr>
  </w:style>
  <w:style w:type="character" w:customStyle="1" w:styleId="Char5">
    <w:name w:val="日期 Char"/>
    <w:link w:val="ab"/>
    <w:rsid w:val="001B43F7"/>
    <w:rPr>
      <w:kern w:val="2"/>
      <w:sz w:val="21"/>
    </w:rPr>
  </w:style>
  <w:style w:type="paragraph" w:customStyle="1" w:styleId="Char20">
    <w:name w:val="Char2"/>
    <w:basedOn w:val="a"/>
    <w:rsid w:val="00C04D2A"/>
    <w:pPr>
      <w:widowControl/>
      <w:spacing w:after="160" w:line="240" w:lineRule="exact"/>
      <w:jc w:val="left"/>
    </w:pPr>
    <w:rPr>
      <w:rFonts w:ascii="Verdana" w:eastAsia="Times New Roman" w:hAnsi="Verdana"/>
      <w:kern w:val="0"/>
      <w:sz w:val="20"/>
      <w:szCs w:val="20"/>
      <w:lang w:eastAsia="en-US"/>
    </w:rPr>
  </w:style>
  <w:style w:type="paragraph" w:customStyle="1" w:styleId="a3">
    <w:name w:val="正文首行缩进两字符"/>
    <w:basedOn w:val="a"/>
    <w:link w:val="Char"/>
    <w:rsid w:val="005C044E"/>
    <w:pPr>
      <w:spacing w:line="360" w:lineRule="auto"/>
      <w:ind w:firstLineChars="200" w:firstLine="200"/>
    </w:pPr>
    <w:rPr>
      <w:rFonts w:ascii="Tahoma" w:hAnsi="Tahoma"/>
    </w:rPr>
  </w:style>
  <w:style w:type="paragraph" w:customStyle="1" w:styleId="1">
    <w:name w:val="列出段落1"/>
    <w:basedOn w:val="a"/>
    <w:rsid w:val="005C044E"/>
    <w:pPr>
      <w:ind w:firstLineChars="200" w:firstLine="420"/>
    </w:pPr>
    <w:rPr>
      <w:rFonts w:ascii="Calibri" w:hAnsi="Calibri"/>
      <w:szCs w:val="22"/>
    </w:rPr>
  </w:style>
  <w:style w:type="paragraph" w:customStyle="1" w:styleId="-11">
    <w:name w:val="彩色列表 - 着色 11"/>
    <w:aliases w:val="序号"/>
    <w:basedOn w:val="a"/>
    <w:link w:val="-1Char"/>
    <w:qFormat/>
    <w:rsid w:val="009A169A"/>
    <w:pPr>
      <w:ind w:firstLineChars="200" w:firstLine="420"/>
    </w:pPr>
    <w:rPr>
      <w:rFonts w:ascii="Calibri" w:hAnsi="Calibri"/>
      <w:sz w:val="24"/>
    </w:rPr>
  </w:style>
  <w:style w:type="paragraph" w:styleId="ac">
    <w:name w:val="Body Text"/>
    <w:basedOn w:val="a"/>
    <w:link w:val="Char6"/>
    <w:rsid w:val="009A169A"/>
    <w:pPr>
      <w:spacing w:after="120"/>
    </w:pPr>
  </w:style>
  <w:style w:type="character" w:customStyle="1" w:styleId="Char6">
    <w:name w:val="正文文本 Char"/>
    <w:link w:val="ac"/>
    <w:rsid w:val="009A169A"/>
    <w:rPr>
      <w:kern w:val="2"/>
      <w:sz w:val="21"/>
      <w:szCs w:val="24"/>
    </w:rPr>
  </w:style>
  <w:style w:type="character" w:customStyle="1" w:styleId="3Char">
    <w:name w:val="标题 3 Char"/>
    <w:link w:val="3"/>
    <w:uiPriority w:val="9"/>
    <w:rsid w:val="00CA4A02"/>
    <w:rPr>
      <w:b/>
      <w:bCs/>
      <w:kern w:val="2"/>
      <w:sz w:val="32"/>
      <w:szCs w:val="32"/>
    </w:rPr>
  </w:style>
  <w:style w:type="character" w:customStyle="1" w:styleId="-1Char">
    <w:name w:val="彩色列表 - 强调文字颜色 1 Char"/>
    <w:aliases w:val="序号 Char"/>
    <w:link w:val="-11"/>
    <w:rsid w:val="00CA4A02"/>
    <w:rPr>
      <w:rFonts w:ascii="Calibri" w:hAnsi="Calibri"/>
      <w:kern w:val="2"/>
      <w:sz w:val="24"/>
      <w:szCs w:val="24"/>
    </w:rPr>
  </w:style>
  <w:style w:type="paragraph" w:styleId="ad">
    <w:name w:val="List Paragraph"/>
    <w:basedOn w:val="a"/>
    <w:uiPriority w:val="34"/>
    <w:qFormat/>
    <w:rsid w:val="00CC541A"/>
    <w:pPr>
      <w:ind w:firstLineChars="200" w:firstLine="420"/>
    </w:pPr>
    <w:rPr>
      <w:rFonts w:ascii="Calibri" w:hAnsi="Calibri"/>
      <w:sz w:val="24"/>
    </w:rPr>
  </w:style>
</w:styles>
</file>

<file path=word/webSettings.xml><?xml version="1.0" encoding="utf-8"?>
<w:webSettings xmlns:r="http://schemas.openxmlformats.org/officeDocument/2006/relationships" xmlns:w="http://schemas.openxmlformats.org/wordprocessingml/2006/main">
  <w:divs>
    <w:div w:id="1407000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322</Words>
  <Characters>1837</Characters>
  <Application>Microsoft Office Word</Application>
  <DocSecurity>0</DocSecurity>
  <PresentationFormat/>
  <Lines>15</Lines>
  <Paragraphs>4</Paragraphs>
  <Slides>0</Slides>
  <Notes>0</Notes>
  <HiddenSlides>0</HiddenSlides>
  <MMClips>0</MMClips>
  <ScaleCrop>false</ScaleCrop>
  <Company>CITC</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项目需求论证</dc:title>
  <dc:creator>G</dc:creator>
  <cp:lastModifiedBy>16366039@qq.com</cp:lastModifiedBy>
  <cp:revision>6</cp:revision>
  <cp:lastPrinted>2016-06-11T10:00:00Z</cp:lastPrinted>
  <dcterms:created xsi:type="dcterms:W3CDTF">2020-04-21T06:13:00Z</dcterms:created>
  <dcterms:modified xsi:type="dcterms:W3CDTF">2020-05-14T08:24:00Z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